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871"/>
          <w:tab w:val="left" w:pos="3407"/>
          <w:tab w:val="left" w:pos="4949"/>
          <w:tab w:val="left" w:pos="6599"/>
        </w:tabs>
        <w:jc w:val="center"/>
        <w:rPr>
          <w:rFonts w:ascii="Times New Roman" w:eastAsia="宋体" w:hAnsi="Times New Roman"/>
        </w:rPr>
      </w:pPr>
      <w:r>
        <w:rPr>
          <w:rFonts w:ascii="Arial" w:eastAsia="黑体" w:hAnsi="黑体"/>
          <w:sz w:val="36"/>
        </w:rPr>
        <w:drawing>
          <wp:anchor simplePos="0" relativeHeight="251658240" behindDoc="0" locked="0" layoutInCell="1" allowOverlap="1">
            <wp:simplePos x="0" y="0"/>
            <wp:positionH relativeFrom="page">
              <wp:posOffset>10706100</wp:posOffset>
            </wp:positionH>
            <wp:positionV relativeFrom="topMargin">
              <wp:posOffset>11480800</wp:posOffset>
            </wp:positionV>
            <wp:extent cx="304800" cy="381000"/>
            <wp:wrapNone/>
            <wp:docPr id="10008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237273" name=""/>
                    <pic:cNvPicPr>
                      <a:picLocks noChangeAspect="1"/>
                    </pic:cNvPicPr>
                  </pic:nvPicPr>
                  <pic:blipFill>
                    <a:blip xmlns:r="http://schemas.openxmlformats.org/officeDocument/2006/relationships" r:embed="rId5"/>
                    <a:stretch>
                      <a:fillRect/>
                    </a:stretch>
                  </pic:blipFill>
                  <pic:spPr>
                    <a:xfrm>
                      <a:off x="0" y="0"/>
                      <a:ext cx="304800" cy="381000"/>
                    </a:xfrm>
                    <a:prstGeom prst="rect">
                      <a:avLst/>
                    </a:prstGeom>
                  </pic:spPr>
                </pic:pic>
              </a:graphicData>
            </a:graphic>
          </wp:anchor>
        </w:drawing>
      </w:r>
      <w:r>
        <w:rPr>
          <w:rFonts w:ascii="Arial" w:eastAsia="黑体" w:hAnsi="黑体"/>
          <w:sz w:val="36"/>
        </w:rPr>
        <w:t>专题三</w:t>
      </w:r>
      <w:r>
        <w:rPr>
          <w:rFonts w:ascii="Times New Roman" w:eastAsia="宋体" w:hAnsi="宋体"/>
          <w:sz w:val="36"/>
        </w:rPr>
        <w:t>　</w:t>
      </w:r>
      <w:r>
        <w:rPr>
          <w:rFonts w:ascii="Arial" w:eastAsia="黑体" w:hAnsi="黑体"/>
          <w:sz w:val="36"/>
        </w:rPr>
        <w:t>力和运动</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454" name="19大标2.EPS" descr="id:2147507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901148" name="19大标2.EPS" descr="id:2147507547;FounderCES"/>
                    <pic:cNvPicPr>
                      <a:picLocks noChangeAspect="1"/>
                    </pic:cNvPicPr>
                  </pic:nvPicPr>
                  <pic:blipFill>
                    <a:blip xmlns:r="http://schemas.openxmlformats.org/officeDocument/2006/relationships" r:embed="rId6"/>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中考真题再现</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P44~45</w:t>
      </w:r>
      <w:r>
        <w:rPr>
          <w:rFonts w:ascii="Times New Roman" w:eastAsia="宋体" w:hAnsi="宋体"/>
        </w:rPr>
        <w:t xml:space="preserve">  )</w:t>
      </w:r>
      <w:r>
        <w:rPr>
          <w:rFonts w:ascii="Times New Roman" w:eastAsia="仿宋" w:hAnsi="仿宋"/>
          <w:sz w:val="22"/>
        </w:rPr>
        <w:t>探究规律</w:t>
      </w:r>
      <w:r>
        <w:rPr>
          <w:rFonts w:ascii="Times New Roman" w:eastAsia="宋体" w:hAnsi="宋体"/>
          <w:sz w:val="22"/>
        </w:rPr>
        <w:t>　</w:t>
      </w:r>
      <w:r>
        <w:rPr>
          <w:rFonts w:ascii="Times New Roman" w:eastAsia="仿宋" w:hAnsi="仿宋"/>
          <w:sz w:val="22"/>
        </w:rPr>
        <w:t>对接中考</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69875"/>
            <wp:effectExtent l="0" t="0" r="635" b="15875"/>
            <wp:docPr id="455" name="19命题-CS.EPS" descr="id:2147507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369078" name="19命题-CS.EPS" descr="id:2147507554;FounderCES"/>
                    <pic:cNvPicPr>
                      <a:picLocks noChangeAspect="1"/>
                    </pic:cNvPicPr>
                  </pic:nvPicPr>
                  <pic:blipFill>
                    <a:blip xmlns:r="http://schemas.openxmlformats.org/officeDocument/2006/relationships" r:embed="rId7"/>
                    <a:stretch>
                      <a:fillRect/>
                    </a:stretch>
                  </pic:blipFill>
                  <pic:spPr>
                    <a:xfrm>
                      <a:off x="0" y="0"/>
                      <a:ext cx="3085920" cy="270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命题点</w:t>
      </w:r>
      <w:r>
        <w:rPr>
          <w:rFonts w:ascii="Times New Roman" w:eastAsia="宋体" w:hAnsi="宋体"/>
        </w:rPr>
        <w:t>1</w:t>
      </w:r>
      <w:r>
        <w:rPr>
          <w:rFonts w:ascii="Arial" w:eastAsia="黑体" w:hAnsi="黑体"/>
        </w:rPr>
        <w:t>惯性</w:t>
      </w:r>
      <w:r>
        <w:rPr>
          <w:rFonts w:ascii="Times New Roman" w:eastAsia="宋体" w:hAnsi="宋体"/>
        </w:rPr>
        <w:t xml:space="preserve">(  </w:t>
      </w:r>
      <w:r>
        <w:rPr>
          <w:rFonts w:ascii="Arial" w:eastAsia="黑体" w:hAnsi="黑体"/>
        </w:rPr>
        <w:t>必考</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2018</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11</w:t>
      </w:r>
      <w:r>
        <w:rPr>
          <w:rFonts w:ascii="Times New Roman" w:eastAsia="楷体" w:hAnsi="楷体"/>
        </w:rPr>
        <w:t>题</w:t>
      </w:r>
      <w:r>
        <w:rPr>
          <w:rFonts w:ascii="Times New Roman" w:eastAsia="宋体" w:hAnsi="宋体"/>
        </w:rPr>
        <w:t xml:space="preserve">  )下列说法正确的是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物体运动的速度越大,其惯性越大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太阳能电池是把太阳能转化为电能的装置</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滑动摩擦力的大小与接触面的大小有关</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在液体中,流速越大的位置,压强越大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2017</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6</w:t>
      </w:r>
      <w:r>
        <w:rPr>
          <w:rFonts w:ascii="Times New Roman" w:eastAsia="楷体" w:hAnsi="楷体"/>
        </w:rPr>
        <w:t>题</w:t>
      </w:r>
      <w:r>
        <w:rPr>
          <w:rFonts w:ascii="Times New Roman" w:eastAsia="宋体" w:hAnsi="宋体"/>
        </w:rPr>
        <w:t xml:space="preserve">  )一个质量为</w:t>
      </w:r>
      <w:r>
        <w:rPr>
          <w:rFonts w:ascii="Times New Roman" w:eastAsia="宋体" w:hAnsi="Times New Roman"/>
        </w:rPr>
        <w:t>500 g</w:t>
      </w:r>
      <w:r>
        <w:rPr>
          <w:rFonts w:ascii="Times New Roman" w:eastAsia="宋体" w:hAnsi="宋体"/>
        </w:rPr>
        <w:t>的货物,随</w:t>
      </w:r>
      <w:r>
        <w:rPr>
          <w:rFonts w:ascii="Times New Roman" w:eastAsia="宋体" w:hAnsi="Times New Roman" w:cs="Times New Roman"/>
        </w:rPr>
        <w:t>“</w:t>
      </w:r>
      <w:r>
        <w:rPr>
          <w:rFonts w:ascii="Times New Roman" w:eastAsia="宋体" w:hAnsi="宋体"/>
        </w:rPr>
        <w:t>天舟一号</w:t>
      </w:r>
      <w:r>
        <w:rPr>
          <w:rFonts w:ascii="Times New Roman" w:eastAsia="宋体" w:hAnsi="Times New Roman" w:cs="Times New Roman"/>
        </w:rPr>
        <w:t>”</w:t>
      </w:r>
      <w:r>
        <w:rPr>
          <w:rFonts w:ascii="Times New Roman" w:eastAsia="宋体" w:hAnsi="宋体"/>
        </w:rPr>
        <w:t>货运飞船升入太空。与发射前相比较,该货物的惯性</w:t>
      </w:r>
      <w:r>
        <w:rPr>
          <w:rFonts w:ascii="Times New Roman" w:eastAsia="宋体" w:hAnsi="宋体"/>
          <w:color w:val="FF00FF"/>
          <w:u w:val="single" w:color="000000"/>
        </w:rPr>
        <w:t>　不变　</w:t>
      </w:r>
      <w:r>
        <w:rPr>
          <w:rFonts w:ascii="Times New Roman" w:eastAsia="宋体" w:hAnsi="宋体"/>
        </w:rPr>
        <w:t>(  选填</w:t>
      </w:r>
      <w:r>
        <w:rPr>
          <w:rFonts w:ascii="Times New Roman" w:eastAsia="宋体" w:hAnsi="Times New Roman" w:cs="Times New Roman"/>
        </w:rPr>
        <w:t>“</w:t>
      </w:r>
      <w:r>
        <w:rPr>
          <w:rFonts w:ascii="Times New Roman" w:eastAsia="宋体" w:hAnsi="宋体"/>
        </w:rPr>
        <w:t>变大</w:t>
      </w:r>
      <w:r>
        <w:rPr>
          <w:rFonts w:ascii="Times New Roman" w:eastAsia="宋体" w:hAnsi="Times New Roman" w:cs="Times New Roman"/>
        </w:rPr>
        <w:t>”“</w:t>
      </w:r>
      <w:r>
        <w:rPr>
          <w:rFonts w:ascii="Times New Roman" w:eastAsia="宋体" w:hAnsi="宋体"/>
        </w:rPr>
        <w:t>变小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2016</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16</w:t>
      </w:r>
      <w:r>
        <w:rPr>
          <w:rFonts w:ascii="Times New Roman" w:eastAsia="楷体" w:hAnsi="楷体"/>
        </w:rPr>
        <w:t>题</w:t>
      </w:r>
      <w:r>
        <w:rPr>
          <w:rFonts w:ascii="Times New Roman" w:eastAsia="宋体" w:hAnsi="宋体"/>
        </w:rPr>
        <w:t xml:space="preserve">  )下列说法错误的是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标枪投掷出去后能继续飞行是标枪具有惯性的缘故</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短跑运动员到达终点时不能立刻停下来是自身惯性的表现</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跳远时助跑可以增大运动员的惯性,从而提高成绩</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质量越大的物体惯性越大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2015</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13</w:t>
      </w:r>
      <w:r>
        <w:rPr>
          <w:rFonts w:ascii="Times New Roman" w:eastAsia="楷体" w:hAnsi="楷体"/>
        </w:rPr>
        <w:t>题</w:t>
      </w:r>
      <w:r>
        <w:rPr>
          <w:rFonts w:ascii="Times New Roman" w:eastAsia="宋体" w:hAnsi="宋体"/>
        </w:rPr>
        <w:t xml:space="preserve">  )司机在驾驶汽车时必须要系上安全带,系上安全带可以</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减小汽车的惯性,防止发生事故</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减小司机的惯性,防止发生事故</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减小因汽车突然减速造成的伤害</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减小因汽车突然加速造成的伤害</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69875"/>
            <wp:effectExtent l="0" t="0" r="635" b="15875"/>
            <wp:docPr id="456" name="19命题-CS.EPS" descr="id:2147507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681636" name="19命题-CS.EPS" descr="id:2147507561;FounderCES"/>
                    <pic:cNvPicPr>
                      <a:picLocks noChangeAspect="1"/>
                    </pic:cNvPicPr>
                  </pic:nvPicPr>
                  <pic:blipFill>
                    <a:blip xmlns:r="http://schemas.openxmlformats.org/officeDocument/2006/relationships" r:embed="rId7"/>
                    <a:stretch>
                      <a:fillRect/>
                    </a:stretch>
                  </pic:blipFill>
                  <pic:spPr>
                    <a:xfrm>
                      <a:off x="0" y="0"/>
                      <a:ext cx="3085920" cy="270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命题点</w:t>
      </w:r>
      <w:r>
        <w:rPr>
          <w:rFonts w:ascii="Times New Roman" w:eastAsia="宋体" w:hAnsi="宋体"/>
        </w:rPr>
        <w:t>2</w:t>
      </w:r>
      <w:r>
        <w:rPr>
          <w:rFonts w:ascii="Arial" w:eastAsia="黑体" w:hAnsi="黑体"/>
        </w:rPr>
        <w:t>物体的受力分析</w:t>
      </w:r>
      <w:r>
        <w:rPr>
          <w:rFonts w:ascii="Times New Roman" w:eastAsia="宋体" w:hAnsi="宋体"/>
        </w:rPr>
        <w:t xml:space="preserve">(  </w:t>
      </w:r>
      <w:r>
        <w:rPr>
          <w:rFonts w:ascii="Arial" w:eastAsia="黑体" w:hAnsi="黑体"/>
        </w:rPr>
        <w:t>必考</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7</w:t>
      </w:r>
      <w:r>
        <w:rPr>
          <w:rFonts w:ascii="Times New Roman" w:eastAsia="楷体" w:hAnsi="楷体"/>
        </w:rPr>
        <w:t>题</w:t>
      </w:r>
      <w:r>
        <w:rPr>
          <w:rFonts w:ascii="Times New Roman" w:eastAsia="宋体" w:hAnsi="宋体"/>
        </w:rPr>
        <w:t xml:space="preserve">  )图中物块甲和乙处于静止状态。已知甲重</w:t>
      </w:r>
      <w:r>
        <w:rPr>
          <w:rFonts w:ascii="Times New Roman" w:eastAsia="宋体" w:hAnsi="Times New Roman"/>
        </w:rPr>
        <w:t>12 N</w:t>
      </w:r>
      <w:r>
        <w:rPr>
          <w:rFonts w:ascii="Times New Roman" w:eastAsia="宋体" w:hAnsi="宋体"/>
        </w:rPr>
        <w:t>,乙重</w:t>
      </w:r>
      <w:r>
        <w:rPr>
          <w:rFonts w:ascii="Times New Roman" w:eastAsia="宋体" w:hAnsi="Times New Roman"/>
        </w:rPr>
        <w:t>8 N</w:t>
      </w:r>
      <w:r>
        <w:rPr>
          <w:rFonts w:ascii="Times New Roman" w:eastAsia="宋体" w:hAnsi="宋体"/>
        </w:rPr>
        <w:t>,不计绳重及一切摩擦,则甲受到地面的支持力为</w:t>
      </w:r>
      <w:r>
        <w:rPr>
          <w:rFonts w:ascii="Times New Roman" w:eastAsia="宋体" w:hAnsi="宋体"/>
          <w:color w:val="FF00FF"/>
          <w:u w:val="single" w:color="000000"/>
        </w:rPr>
        <w:t>　</w:t>
      </w:r>
      <w:r>
        <w:rPr>
          <w:rFonts w:ascii="Times New Roman" w:eastAsia="宋体" w:hAnsi="Times New Roman"/>
          <w:color w:val="FF00FF"/>
          <w:u w:val="single" w:color="000000"/>
        </w:rPr>
        <w:t>4</w:t>
      </w:r>
      <w:r>
        <w:rPr>
          <w:rFonts w:ascii="Times New Roman" w:eastAsia="宋体" w:hAnsi="宋体"/>
          <w:color w:val="FF00FF"/>
          <w:u w:val="single" w:color="000000"/>
        </w:rPr>
        <w:t>　</w:t>
      </w:r>
      <w:r>
        <w:rPr>
          <w:rFonts w:ascii="Times New Roman" w:eastAsia="宋体" w:hAnsi="Times New Roman"/>
        </w:rPr>
        <w:t>N</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66800" cy="635635"/>
            <wp:effectExtent l="0" t="0" r="0" b="12065"/>
            <wp:docPr id="457" name="19ZHWJ4.EPS" descr="id:2147507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975653" name="19ZHWJ4.EPS" descr="id:2147507568;FounderCES"/>
                    <pic:cNvPicPr>
                      <a:picLocks noChangeAspect="1"/>
                    </pic:cNvPicPr>
                  </pic:nvPicPr>
                  <pic:blipFill>
                    <a:blip xmlns:r="http://schemas.openxmlformats.org/officeDocument/2006/relationships" r:embed="rId8"/>
                    <a:stretch>
                      <a:fillRect/>
                    </a:stretch>
                  </pic:blipFill>
                  <pic:spPr>
                    <a:xfrm>
                      <a:off x="0" y="0"/>
                      <a:ext cx="1067400" cy="6357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14</w:t>
      </w:r>
      <w:r>
        <w:rPr>
          <w:rFonts w:ascii="Times New Roman" w:eastAsia="楷体" w:hAnsi="楷体"/>
        </w:rPr>
        <w:t>题</w:t>
      </w:r>
      <w:r>
        <w:rPr>
          <w:rFonts w:ascii="Times New Roman" w:eastAsia="宋体" w:hAnsi="宋体"/>
        </w:rPr>
        <w:t xml:space="preserve">  )如图所示,</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两物块叠放在水平桌面上保持静止。图中分别给出了</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的受力示意图。下列说法正确的是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671955" cy="803275"/>
            <wp:effectExtent l="0" t="0" r="4445" b="15875"/>
            <wp:docPr id="458" name="19ZHWJ9.EPS" descr="id:2147507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61274" name="19ZHWJ9.EPS" descr="id:2147507575;FounderCES"/>
                    <pic:cNvPicPr>
                      <a:picLocks noChangeAspect="1"/>
                    </pic:cNvPicPr>
                  </pic:nvPicPr>
                  <pic:blipFill>
                    <a:blip xmlns:r="http://schemas.openxmlformats.org/officeDocument/2006/relationships" r:embed="rId9"/>
                    <a:stretch>
                      <a:fillRect/>
                    </a:stretch>
                  </pic:blipFill>
                  <pic:spPr>
                    <a:xfrm>
                      <a:off x="0" y="0"/>
                      <a:ext cx="1672200" cy="8035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与</w:t>
      </w:r>
      <w:r>
        <w:rPr>
          <w:rFonts w:ascii="Times New Roman" w:eastAsia="宋体" w:hAnsi="Times New Roman"/>
          <w:i/>
        </w:rPr>
        <w:t>G</w:t>
      </w:r>
      <w:r>
        <w:rPr>
          <w:rFonts w:ascii="Times New Roman" w:eastAsia="宋体" w:hAnsi="Times New Roman"/>
          <w:i/>
          <w:vertAlign w:val="subscript"/>
        </w:rPr>
        <w:t>A</w:t>
      </w:r>
      <w:r>
        <w:rPr>
          <w:rFonts w:ascii="Times New Roman" w:eastAsia="宋体" w:hAnsi="宋体"/>
        </w:rPr>
        <w:t>、</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两个力的合力是一对作用力与反作用力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与</w:t>
      </w:r>
      <w:r>
        <w:rPr>
          <w:rFonts w:ascii="Times New Roman" w:eastAsia="宋体" w:hAnsi="Times New Roman"/>
          <w:i/>
        </w:rPr>
        <w:t>F</w:t>
      </w:r>
      <w:r>
        <w:rPr>
          <w:rFonts w:ascii="Times New Roman" w:eastAsia="宋体" w:hAnsi="Times New Roman"/>
          <w:vertAlign w:val="subscript"/>
        </w:rPr>
        <w:t>3</w:t>
      </w:r>
      <w:r>
        <w:rPr>
          <w:rFonts w:ascii="Times New Roman" w:eastAsia="宋体" w:hAnsi="宋体"/>
        </w:rPr>
        <w:t>是一对作用力与反作用力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G</w:t>
      </w:r>
      <w:r>
        <w:rPr>
          <w:rFonts w:ascii="Times New Roman" w:eastAsia="宋体" w:hAnsi="Times New Roman"/>
          <w:i/>
          <w:vertAlign w:val="subscript"/>
        </w:rPr>
        <w:t>A</w:t>
      </w:r>
      <w:r>
        <w:rPr>
          <w:rFonts w:ascii="Times New Roman" w:eastAsia="宋体" w:hAnsi="宋体"/>
        </w:rPr>
        <w:t>与</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是一对平衡力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与</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是一对平衡力</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物块</w:t>
      </w:r>
      <w:r>
        <w:rPr>
          <w:rFonts w:ascii="Times New Roman" w:eastAsia="宋体" w:hAnsi="Times New Roman"/>
          <w:i/>
          <w:color w:val="FF00FF"/>
        </w:rPr>
        <w:t>A</w:t>
      </w:r>
      <w:r>
        <w:rPr>
          <w:rFonts w:ascii="Times New Roman" w:eastAsia="宋体" w:hAnsi="宋体"/>
          <w:color w:val="FF00FF"/>
        </w:rPr>
        <w:t>处于平衡状态,即</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宋体"/>
          <w:color w:val="FF00FF"/>
        </w:rPr>
        <w:t>与</w:t>
      </w:r>
      <w:r>
        <w:rPr>
          <w:rFonts w:ascii="Times New Roman" w:eastAsia="宋体" w:hAnsi="Times New Roman"/>
          <w:i/>
          <w:color w:val="FF00FF"/>
        </w:rPr>
        <w:t>G</w:t>
      </w:r>
      <w:r>
        <w:rPr>
          <w:rFonts w:ascii="Times New Roman" w:eastAsia="宋体" w:hAnsi="Times New Roman"/>
          <w:i/>
          <w:color w:val="FF00FF"/>
          <w:vertAlign w:val="subscript"/>
        </w:rPr>
        <w:t>A</w:t>
      </w:r>
      <w:r>
        <w:rPr>
          <w:rFonts w:ascii="Times New Roman" w:eastAsia="宋体" w:hAnsi="宋体"/>
          <w:color w:val="FF00FF"/>
        </w:rPr>
        <w:t>、</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宋体"/>
          <w:color w:val="FF00FF"/>
        </w:rPr>
        <w:t>两个力的合力是一对平衡力,</w:t>
      </w:r>
      <w:r>
        <w:rPr>
          <w:rFonts w:ascii="Times New Roman" w:eastAsia="宋体" w:hAnsi="Times New Roman"/>
          <w:color w:val="FF00FF"/>
        </w:rPr>
        <w:t>A</w:t>
      </w:r>
      <w:r>
        <w:rPr>
          <w:rFonts w:ascii="Times New Roman" w:eastAsia="宋体" w:hAnsi="宋体"/>
          <w:color w:val="FF00FF"/>
        </w:rPr>
        <w:t>项错误;</w:t>
      </w:r>
      <w:r>
        <w:rPr>
          <w:rFonts w:ascii="Times New Roman" w:eastAsia="宋体" w:hAnsi="Times New Roman"/>
          <w:i/>
          <w:color w:val="FF00FF"/>
        </w:rPr>
        <w:t>B</w:t>
      </w:r>
      <w:r>
        <w:rPr>
          <w:rFonts w:ascii="Times New Roman" w:eastAsia="宋体" w:hAnsi="宋体"/>
          <w:color w:val="FF00FF"/>
        </w:rPr>
        <w:t>对</w:t>
      </w:r>
      <w:r>
        <w:rPr>
          <w:rFonts w:ascii="Times New Roman" w:eastAsia="宋体" w:hAnsi="Times New Roman"/>
          <w:i/>
          <w:color w:val="FF00FF"/>
        </w:rPr>
        <w:t>A</w:t>
      </w:r>
      <w:r>
        <w:rPr>
          <w:rFonts w:ascii="Times New Roman" w:eastAsia="宋体" w:hAnsi="宋体"/>
          <w:color w:val="FF00FF"/>
        </w:rPr>
        <w:t>的压力</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宋体"/>
          <w:color w:val="FF00FF"/>
        </w:rPr>
        <w:t>与</w:t>
      </w:r>
      <w:r>
        <w:rPr>
          <w:rFonts w:ascii="Times New Roman" w:eastAsia="宋体" w:hAnsi="Times New Roman"/>
          <w:i/>
          <w:color w:val="FF00FF"/>
        </w:rPr>
        <w:t>A</w:t>
      </w:r>
      <w:r>
        <w:rPr>
          <w:rFonts w:ascii="Times New Roman" w:eastAsia="宋体" w:hAnsi="宋体"/>
          <w:color w:val="FF00FF"/>
        </w:rPr>
        <w:t>对</w:t>
      </w:r>
      <w:r>
        <w:rPr>
          <w:rFonts w:ascii="Times New Roman" w:eastAsia="宋体" w:hAnsi="Times New Roman"/>
          <w:i/>
          <w:color w:val="FF00FF"/>
        </w:rPr>
        <w:t>B</w:t>
      </w:r>
      <w:r>
        <w:rPr>
          <w:rFonts w:ascii="Times New Roman" w:eastAsia="宋体" w:hAnsi="宋体"/>
          <w:color w:val="FF00FF"/>
        </w:rPr>
        <w:t>的支持力</w:t>
      </w:r>
      <w:r>
        <w:rPr>
          <w:rFonts w:ascii="Times New Roman" w:eastAsia="宋体" w:hAnsi="Times New Roman"/>
          <w:i/>
          <w:color w:val="FF00FF"/>
        </w:rPr>
        <w:t>F</w:t>
      </w:r>
      <w:r>
        <w:rPr>
          <w:rFonts w:ascii="Times New Roman" w:eastAsia="宋体" w:hAnsi="Times New Roman"/>
          <w:color w:val="FF00FF"/>
          <w:vertAlign w:val="subscript"/>
        </w:rPr>
        <w:t>3</w:t>
      </w:r>
      <w:r>
        <w:rPr>
          <w:rFonts w:ascii="Times New Roman" w:eastAsia="宋体" w:hAnsi="宋体"/>
          <w:color w:val="FF00FF"/>
        </w:rPr>
        <w:t>是一对相互作用力,</w:t>
      </w:r>
      <w:r>
        <w:rPr>
          <w:rFonts w:ascii="Times New Roman" w:eastAsia="宋体" w:hAnsi="Times New Roman"/>
          <w:color w:val="FF00FF"/>
        </w:rPr>
        <w:t>B</w:t>
      </w:r>
      <w:r>
        <w:rPr>
          <w:rFonts w:ascii="Times New Roman" w:eastAsia="宋体" w:hAnsi="宋体"/>
          <w:color w:val="FF00FF"/>
        </w:rPr>
        <w:t>项正确;因为</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Times New Roman"/>
          <w:i/>
          <w:color w:val="FF00FF"/>
        </w:rPr>
        <w:t>=G</w:t>
      </w:r>
      <w:r>
        <w:rPr>
          <w:rFonts w:ascii="Times New Roman" w:eastAsia="宋体" w:hAnsi="Times New Roman"/>
          <w:i/>
          <w:color w:val="FF00FF"/>
          <w:vertAlign w:val="subscript"/>
        </w:rPr>
        <w:t>A</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宋体"/>
          <w:color w:val="FF00FF"/>
        </w:rPr>
        <w:t>,所以</w:t>
      </w:r>
      <w:r>
        <w:rPr>
          <w:rFonts w:ascii="Times New Roman" w:eastAsia="宋体" w:hAnsi="Times New Roman"/>
          <w:i/>
          <w:color w:val="FF00FF"/>
        </w:rPr>
        <w:t>A</w:t>
      </w:r>
      <w:r>
        <w:rPr>
          <w:rFonts w:ascii="Times New Roman" w:eastAsia="宋体" w:hAnsi="宋体"/>
          <w:color w:val="FF00FF"/>
        </w:rPr>
        <w:t>的重力</w:t>
      </w:r>
      <w:r>
        <w:rPr>
          <w:rFonts w:ascii="Times New Roman" w:eastAsia="宋体" w:hAnsi="Times New Roman"/>
          <w:i/>
          <w:color w:val="FF00FF"/>
        </w:rPr>
        <w:t>G</w:t>
      </w:r>
      <w:r>
        <w:rPr>
          <w:rFonts w:ascii="Times New Roman" w:eastAsia="宋体" w:hAnsi="Times New Roman"/>
          <w:i/>
          <w:color w:val="FF00FF"/>
          <w:vertAlign w:val="subscript"/>
        </w:rPr>
        <w:t>A</w:t>
      </w:r>
      <w:r>
        <w:rPr>
          <w:rFonts w:ascii="Times New Roman" w:eastAsia="宋体" w:hAnsi="宋体"/>
          <w:color w:val="FF00FF"/>
        </w:rPr>
        <w:t>与地面对</w:t>
      </w:r>
      <w:r>
        <w:rPr>
          <w:rFonts w:ascii="Times New Roman" w:eastAsia="宋体" w:hAnsi="Times New Roman"/>
          <w:i/>
          <w:color w:val="FF00FF"/>
        </w:rPr>
        <w:t>A</w:t>
      </w:r>
      <w:r>
        <w:rPr>
          <w:rFonts w:ascii="Times New Roman" w:eastAsia="宋体" w:hAnsi="宋体"/>
          <w:color w:val="FF00FF"/>
        </w:rPr>
        <w:t>的支持力</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宋体"/>
          <w:color w:val="FF00FF"/>
        </w:rPr>
        <w:t>大小不相等,地面对</w:t>
      </w:r>
      <w:r>
        <w:rPr>
          <w:rFonts w:ascii="Times New Roman" w:eastAsia="宋体" w:hAnsi="Times New Roman"/>
          <w:i/>
          <w:color w:val="FF00FF"/>
        </w:rPr>
        <w:t>A</w:t>
      </w:r>
      <w:r>
        <w:rPr>
          <w:rFonts w:ascii="Times New Roman" w:eastAsia="宋体" w:hAnsi="宋体"/>
          <w:color w:val="FF00FF"/>
        </w:rPr>
        <w:t>的支持力</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宋体"/>
          <w:color w:val="FF00FF"/>
        </w:rPr>
        <w:t>与</w:t>
      </w:r>
      <w:r>
        <w:rPr>
          <w:rFonts w:ascii="Times New Roman" w:eastAsia="宋体" w:hAnsi="Times New Roman"/>
          <w:i/>
          <w:color w:val="FF00FF"/>
        </w:rPr>
        <w:t>B</w:t>
      </w:r>
      <w:r>
        <w:rPr>
          <w:rFonts w:ascii="Times New Roman" w:eastAsia="宋体" w:hAnsi="宋体"/>
          <w:color w:val="FF00FF"/>
        </w:rPr>
        <w:t>对</w:t>
      </w:r>
      <w:r>
        <w:rPr>
          <w:rFonts w:ascii="Times New Roman" w:eastAsia="宋体" w:hAnsi="Times New Roman"/>
          <w:i/>
          <w:color w:val="FF00FF"/>
        </w:rPr>
        <w:t>A</w:t>
      </w:r>
      <w:r>
        <w:rPr>
          <w:rFonts w:ascii="Times New Roman" w:eastAsia="宋体" w:hAnsi="宋体"/>
          <w:color w:val="FF00FF"/>
        </w:rPr>
        <w:t>的压力</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宋体"/>
          <w:color w:val="FF00FF"/>
        </w:rPr>
        <w:t>大小不相等,均不是一对平衡力,</w:t>
      </w:r>
      <w:r>
        <w:rPr>
          <w:rFonts w:ascii="Times New Roman" w:eastAsia="宋体" w:hAnsi="Times New Roman"/>
          <w:color w:val="FF00FF"/>
        </w:rPr>
        <w:t>C</w:t>
      </w:r>
      <w:r>
        <w:rPr>
          <w:rFonts w:ascii="Times New Roman" w:eastAsia="宋体" w:hAnsi="宋体"/>
          <w:color w:val="FF00FF"/>
        </w:rPr>
        <w:t>、</w:t>
      </w:r>
      <w:r>
        <w:rPr>
          <w:rFonts w:ascii="Times New Roman" w:eastAsia="宋体" w:hAnsi="Times New Roman"/>
          <w:color w:val="FF00FF"/>
        </w:rPr>
        <w:t>D</w:t>
      </w:r>
      <w:r>
        <w:rPr>
          <w:rFonts w:ascii="Times New Roman" w:eastAsia="宋体" w:hAnsi="宋体"/>
          <w:color w:val="FF00FF"/>
        </w:rPr>
        <w:t>项错误。</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7</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2018</w:t>
      </w:r>
      <w:r>
        <w:rPr>
          <w:rFonts w:ascii="Times New Roman" w:eastAsia="楷体" w:hAnsi="楷体"/>
        </w:rPr>
        <w:t xml:space="preserve"> </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15</w:t>
      </w:r>
      <w:r>
        <w:rPr>
          <w:rFonts w:ascii="Times New Roman" w:eastAsia="楷体" w:hAnsi="楷体"/>
        </w:rPr>
        <w:t>题</w:t>
      </w:r>
      <w:r>
        <w:rPr>
          <w:rFonts w:ascii="Times New Roman" w:eastAsia="宋体" w:hAnsi="宋体"/>
        </w:rPr>
        <w:t xml:space="preserve">  )我们知道,一对作用力与反作用力总是大小相等,方向相反。如图所示,重</w:t>
      </w:r>
      <w:r>
        <w:rPr>
          <w:rFonts w:ascii="Times New Roman" w:eastAsia="宋体" w:hAnsi="Times New Roman"/>
        </w:rPr>
        <w:t>25 N</w:t>
      </w:r>
      <w:r>
        <w:rPr>
          <w:rFonts w:ascii="Times New Roman" w:eastAsia="宋体" w:hAnsi="宋体"/>
        </w:rPr>
        <w:t>的长方体物块甲放在水平桌面上,另一重</w:t>
      </w:r>
      <w:r>
        <w:rPr>
          <w:rFonts w:ascii="Times New Roman" w:eastAsia="宋体" w:hAnsi="Times New Roman"/>
        </w:rPr>
        <w:t>10 N</w:t>
      </w:r>
      <w:r>
        <w:rPr>
          <w:rFonts w:ascii="Times New Roman" w:eastAsia="宋体" w:hAnsi="宋体"/>
        </w:rPr>
        <w:t>的长方体物块乙放在物块甲上。则下列说法正确的是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28395" cy="527050"/>
            <wp:effectExtent l="0" t="0" r="14605" b="6350"/>
            <wp:docPr id="459" name="18ZHWD10.EPS" descr="id:2147507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41471" name="18ZHWD10.EPS" descr="id:2147507582;FounderCES"/>
                    <pic:cNvPicPr>
                      <a:picLocks noChangeAspect="1"/>
                    </pic:cNvPicPr>
                  </pic:nvPicPr>
                  <pic:blipFill>
                    <a:blip xmlns:r="http://schemas.openxmlformats.org/officeDocument/2006/relationships" r:embed="rId10"/>
                    <a:stretch>
                      <a:fillRect/>
                    </a:stretch>
                  </pic:blipFill>
                  <pic:spPr>
                    <a:xfrm>
                      <a:off x="0" y="0"/>
                      <a:ext cx="1128960" cy="5274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物块乙所受的合力为</w:t>
      </w:r>
      <w:r>
        <w:rPr>
          <w:rFonts w:ascii="Times New Roman" w:eastAsia="宋体" w:hAnsi="Times New Roman"/>
        </w:rPr>
        <w:t>10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物块乙对物块甲的压力为</w:t>
      </w:r>
      <w:r>
        <w:rPr>
          <w:rFonts w:ascii="Times New Roman" w:eastAsia="宋体" w:hAnsi="Times New Roman"/>
        </w:rPr>
        <w:t>15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桌面受到物块甲的压力为</w:t>
      </w:r>
      <w:r>
        <w:rPr>
          <w:rFonts w:ascii="Times New Roman" w:eastAsia="宋体" w:hAnsi="Times New Roman"/>
        </w:rPr>
        <w:t>15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桌面对物块甲的支持力为</w:t>
      </w:r>
      <w:r>
        <w:rPr>
          <w:rFonts w:ascii="Times New Roman" w:eastAsia="宋体" w:hAnsi="Times New Roman"/>
        </w:rPr>
        <w:t>35 N</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物块乙静止,处于平衡状态,受到平衡力的作用,故所受的合力为</w:t>
      </w:r>
      <w:r>
        <w:rPr>
          <w:rFonts w:ascii="Times New Roman" w:eastAsia="宋体" w:hAnsi="Times New Roman"/>
          <w:color w:val="FF00FF"/>
        </w:rPr>
        <w:t>0 N</w:t>
      </w:r>
      <w:r>
        <w:rPr>
          <w:rFonts w:ascii="Times New Roman" w:eastAsia="宋体" w:hAnsi="宋体"/>
          <w:color w:val="FF00FF"/>
        </w:rPr>
        <w:t>,</w:t>
      </w:r>
      <w:r>
        <w:rPr>
          <w:rFonts w:ascii="Times New Roman" w:eastAsia="宋体" w:hAnsi="Times New Roman"/>
          <w:color w:val="FF00FF"/>
        </w:rPr>
        <w:t>A</w:t>
      </w:r>
      <w:r>
        <w:rPr>
          <w:rFonts w:ascii="Times New Roman" w:eastAsia="宋体" w:hAnsi="宋体"/>
          <w:color w:val="FF00FF"/>
        </w:rPr>
        <w:t>项错误;物块乙对物块甲的压力等于物块乙的重力,为</w:t>
      </w:r>
      <w:r>
        <w:rPr>
          <w:rFonts w:ascii="Times New Roman" w:eastAsia="宋体" w:hAnsi="Times New Roman"/>
          <w:color w:val="FF00FF"/>
        </w:rPr>
        <w:t>10 N</w:t>
      </w:r>
      <w:r>
        <w:rPr>
          <w:rFonts w:ascii="Times New Roman" w:eastAsia="宋体" w:hAnsi="宋体"/>
          <w:color w:val="FF00FF"/>
        </w:rPr>
        <w:t>,</w:t>
      </w:r>
      <w:r>
        <w:rPr>
          <w:rFonts w:ascii="Times New Roman" w:eastAsia="宋体" w:hAnsi="Times New Roman"/>
          <w:color w:val="FF00FF"/>
        </w:rPr>
        <w:t>B</w:t>
      </w:r>
      <w:r>
        <w:rPr>
          <w:rFonts w:ascii="Times New Roman" w:eastAsia="宋体" w:hAnsi="宋体"/>
          <w:color w:val="FF00FF"/>
        </w:rPr>
        <w:t>项错误;桌面受到物块甲的压力等于物块甲、乙的重力之和,即</w:t>
      </w:r>
      <w:r>
        <w:rPr>
          <w:rFonts w:ascii="Times New Roman" w:eastAsia="宋体" w:hAnsi="Times New Roman"/>
          <w:color w:val="FF00FF"/>
        </w:rPr>
        <w:t>25 N+10 N=35 N</w:t>
      </w:r>
      <w:r>
        <w:rPr>
          <w:rFonts w:ascii="Times New Roman" w:eastAsia="宋体" w:hAnsi="宋体"/>
          <w:color w:val="FF00FF"/>
        </w:rPr>
        <w:t>,</w:t>
      </w:r>
      <w:r>
        <w:rPr>
          <w:rFonts w:ascii="Times New Roman" w:eastAsia="宋体" w:hAnsi="Times New Roman"/>
          <w:color w:val="FF00FF"/>
        </w:rPr>
        <w:t>C</w:t>
      </w:r>
      <w:r>
        <w:rPr>
          <w:rFonts w:ascii="Times New Roman" w:eastAsia="宋体" w:hAnsi="宋体"/>
          <w:color w:val="FF00FF"/>
        </w:rPr>
        <w:t>项错误;桌面受到物块甲的压力为</w:t>
      </w:r>
      <w:r>
        <w:rPr>
          <w:rFonts w:ascii="Times New Roman" w:eastAsia="宋体" w:hAnsi="Times New Roman"/>
          <w:color w:val="FF00FF"/>
        </w:rPr>
        <w:t>35 N</w:t>
      </w:r>
      <w:r>
        <w:rPr>
          <w:rFonts w:ascii="Times New Roman" w:eastAsia="宋体" w:hAnsi="宋体"/>
          <w:color w:val="FF00FF"/>
        </w:rPr>
        <w:t>,而桌面对物块甲的支持力与桌面受到物块甲的压力是一对相互作用力,故大小为</w:t>
      </w:r>
      <w:r>
        <w:rPr>
          <w:rFonts w:ascii="Times New Roman" w:eastAsia="宋体" w:hAnsi="Times New Roman"/>
          <w:color w:val="FF00FF"/>
        </w:rPr>
        <w:t>35 N</w:t>
      </w:r>
      <w:r>
        <w:rPr>
          <w:rFonts w:ascii="Times New Roman" w:eastAsia="宋体" w:hAnsi="宋体"/>
          <w:color w:val="FF00FF"/>
        </w:rPr>
        <w:t>,</w:t>
      </w:r>
      <w:r>
        <w:rPr>
          <w:rFonts w:ascii="Times New Roman" w:eastAsia="宋体" w:hAnsi="Times New Roman"/>
          <w:color w:val="FF00FF"/>
        </w:rPr>
        <w:t>D</w:t>
      </w:r>
      <w:r>
        <w:rPr>
          <w:rFonts w:ascii="Times New Roman" w:eastAsia="宋体" w:hAnsi="宋体"/>
          <w:color w:val="FF00FF"/>
        </w:rPr>
        <w:t>项正确。</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8</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2017</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13</w:t>
      </w:r>
      <w:r>
        <w:rPr>
          <w:rFonts w:ascii="Times New Roman" w:eastAsia="楷体" w:hAnsi="楷体"/>
        </w:rPr>
        <w:t>题</w:t>
      </w:r>
      <w:r>
        <w:rPr>
          <w:rFonts w:ascii="Times New Roman" w:eastAsia="宋体" w:hAnsi="宋体"/>
        </w:rPr>
        <w:t xml:space="preserve">  )如图所示,物块</w:t>
      </w:r>
      <w:r>
        <w:rPr>
          <w:rFonts w:ascii="Times New Roman" w:eastAsia="宋体" w:hAnsi="Times New Roman"/>
          <w:i/>
        </w:rPr>
        <w:t>A</w:t>
      </w:r>
      <w:r>
        <w:rPr>
          <w:rFonts w:ascii="Times New Roman" w:eastAsia="宋体" w:hAnsi="宋体"/>
        </w:rPr>
        <w:t>静止在固定的斜面上。此时物块的重力产生两方面的作用效果:使物块压紧斜面以及使物块有沿斜面向下滑动的趋势,因而可将物块的重力沿斜面方向和垂直斜面的方向进行分解。实际解决问题时,就可以用这两个方向上的分力来等效替代物块的重力。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530350" cy="734060"/>
            <wp:effectExtent l="0" t="0" r="12700" b="8890"/>
            <wp:docPr id="460" name="17ZHWH6.EPS" descr="id:2147507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124820" name="17ZHWH6.EPS" descr="id:2147507589;FounderCES"/>
                    <pic:cNvPicPr>
                      <a:picLocks noChangeAspect="1"/>
                    </pic:cNvPicPr>
                  </pic:nvPicPr>
                  <pic:blipFill>
                    <a:blip xmlns:r="http://schemas.openxmlformats.org/officeDocument/2006/relationships" r:embed="rId11"/>
                    <a:stretch>
                      <a:fillRect/>
                    </a:stretch>
                  </pic:blipFill>
                  <pic:spPr>
                    <a:xfrm>
                      <a:off x="0" y="0"/>
                      <a:ext cx="1530720" cy="7344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物块受到斜面的支持力和物块的重力是一对相互作用力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物块受到斜面的支持力和物块的重力沿垂直斜面方向的分力是一对相互作用力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物块受到斜面的摩擦力和物块的重力是一对平衡力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物块受到斜面的摩擦力和物块的重力沿斜面方向的分力是一对平衡力</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物块受到斜面的支持力和物块的重力不在同一条直线上,不是一对相互作用力,</w:t>
      </w:r>
      <w:r>
        <w:rPr>
          <w:rFonts w:ascii="Times New Roman" w:eastAsia="宋体" w:hAnsi="Times New Roman"/>
          <w:color w:val="FF00FF"/>
        </w:rPr>
        <w:t>A</w:t>
      </w:r>
      <w:r>
        <w:rPr>
          <w:rFonts w:ascii="Times New Roman" w:eastAsia="宋体" w:hAnsi="宋体"/>
          <w:color w:val="FF00FF"/>
        </w:rPr>
        <w:t>项错误;物块受到斜面的支持力和物块的重力沿垂直斜面方向的分力没有作用在两个物体上,不是一对相互作用力,</w:t>
      </w:r>
      <w:r>
        <w:rPr>
          <w:rFonts w:ascii="Times New Roman" w:eastAsia="宋体" w:hAnsi="Times New Roman"/>
          <w:color w:val="FF00FF"/>
        </w:rPr>
        <w:t>B</w:t>
      </w:r>
      <w:r>
        <w:rPr>
          <w:rFonts w:ascii="Times New Roman" w:eastAsia="宋体" w:hAnsi="宋体"/>
          <w:color w:val="FF00FF"/>
        </w:rPr>
        <w:t>项错误;物块受到斜面的摩擦力和物块的重力不在同一条直线上,不是一对平衡力,</w:t>
      </w:r>
      <w:r>
        <w:rPr>
          <w:rFonts w:ascii="Times New Roman" w:eastAsia="宋体" w:hAnsi="Times New Roman"/>
          <w:color w:val="FF00FF"/>
        </w:rPr>
        <w:t>C</w:t>
      </w:r>
      <w:r>
        <w:rPr>
          <w:rFonts w:ascii="Times New Roman" w:eastAsia="宋体" w:hAnsi="宋体"/>
          <w:color w:val="FF00FF"/>
        </w:rPr>
        <w:t>项错误;物块受到斜面的摩擦力和物块的重力沿斜面方向的分力大小相等、方向相反且作用在同一物体上,是一对平衡力,</w:t>
      </w:r>
      <w:r>
        <w:rPr>
          <w:rFonts w:ascii="Times New Roman" w:eastAsia="宋体" w:hAnsi="Times New Roman"/>
          <w:color w:val="FF00FF"/>
        </w:rPr>
        <w:t>D</w:t>
      </w:r>
      <w:r>
        <w:rPr>
          <w:rFonts w:ascii="Times New Roman" w:eastAsia="宋体" w:hAnsi="宋体"/>
          <w:color w:val="FF00FF"/>
        </w:rPr>
        <w:t>项正确。</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9</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2016</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13</w:t>
      </w:r>
      <w:r>
        <w:rPr>
          <w:rFonts w:ascii="Times New Roman" w:eastAsia="楷体" w:hAnsi="楷体"/>
        </w:rPr>
        <w:t>题</w:t>
      </w:r>
      <w:r>
        <w:rPr>
          <w:rFonts w:ascii="Times New Roman" w:eastAsia="宋体" w:hAnsi="宋体"/>
        </w:rPr>
        <w:t xml:space="preserve">  )如图,一物体放在粗糙的水平地面上,在斜向上的拉力</w:t>
      </w:r>
      <w:r>
        <w:rPr>
          <w:rFonts w:ascii="Times New Roman" w:eastAsia="宋体" w:hAnsi="Times New Roman"/>
          <w:i/>
        </w:rPr>
        <w:t>F</w:t>
      </w:r>
      <w:r>
        <w:rPr>
          <w:rFonts w:ascii="Times New Roman" w:eastAsia="宋体" w:hAnsi="宋体"/>
        </w:rPr>
        <w:t>的作用下向右做匀速直线运动。以下说法正确的是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18845" cy="503555"/>
            <wp:effectExtent l="0" t="0" r="14605" b="10795"/>
            <wp:docPr id="461" name="16ZHWN7.EPS" descr="id:2147507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076686" name="16ZHWN7.EPS" descr="id:2147507596;FounderCES"/>
                    <pic:cNvPicPr>
                      <a:picLocks noChangeAspect="1"/>
                    </pic:cNvPicPr>
                  </pic:nvPicPr>
                  <pic:blipFill>
                    <a:blip xmlns:r="http://schemas.openxmlformats.org/officeDocument/2006/relationships" r:embed="rId12"/>
                    <a:stretch>
                      <a:fillRect/>
                    </a:stretch>
                  </pic:blipFill>
                  <pic:spPr>
                    <a:xfrm>
                      <a:off x="0" y="0"/>
                      <a:ext cx="919440" cy="504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在水平方向上,物体受到地面的摩擦力和拉力</w:t>
      </w:r>
      <w:r>
        <w:rPr>
          <w:rFonts w:ascii="Times New Roman" w:eastAsia="宋体" w:hAnsi="Times New Roman"/>
          <w:i/>
        </w:rPr>
        <w:t>F</w:t>
      </w:r>
      <w:r>
        <w:rPr>
          <w:rFonts w:ascii="Times New Roman" w:eastAsia="宋体" w:hAnsi="宋体"/>
        </w:rPr>
        <w:t>沿水平方向的分力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在水平方向上,物体受到的拉力</w:t>
      </w:r>
      <w:r>
        <w:rPr>
          <w:rFonts w:ascii="Times New Roman" w:eastAsia="宋体" w:hAnsi="Times New Roman"/>
          <w:i/>
        </w:rPr>
        <w:t>F</w:t>
      </w:r>
      <w:r>
        <w:rPr>
          <w:rFonts w:ascii="Times New Roman" w:eastAsia="宋体" w:hAnsi="宋体"/>
        </w:rPr>
        <w:t>与地面的摩擦力是一对平衡力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在竖直方向上,物体只受到地面的支持力和拉力</w:t>
      </w:r>
      <w:r>
        <w:rPr>
          <w:rFonts w:ascii="Times New Roman" w:eastAsia="宋体" w:hAnsi="Times New Roman"/>
          <w:i/>
        </w:rPr>
        <w:t>F</w:t>
      </w:r>
      <w:r>
        <w:rPr>
          <w:rFonts w:ascii="Times New Roman" w:eastAsia="宋体" w:hAnsi="宋体"/>
        </w:rPr>
        <w:t>沿竖直方向的分力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在竖直方向上,物体受到的重力与地面的支持力是一对平衡力</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对物体受力分析可知,在水平方向上,物体受到地面的摩擦力和拉力</w:t>
      </w:r>
      <w:r>
        <w:rPr>
          <w:rFonts w:ascii="Times New Roman" w:eastAsia="宋体" w:hAnsi="Times New Roman"/>
          <w:i/>
          <w:color w:val="FF00FF"/>
        </w:rPr>
        <w:t>F</w:t>
      </w:r>
      <w:r>
        <w:rPr>
          <w:rFonts w:ascii="Times New Roman" w:eastAsia="宋体" w:hAnsi="宋体"/>
          <w:color w:val="FF00FF"/>
        </w:rPr>
        <w:t>沿水平方向的分力作用,</w:t>
      </w:r>
      <w:r>
        <w:rPr>
          <w:rFonts w:ascii="Times New Roman" w:eastAsia="宋体" w:hAnsi="Times New Roman"/>
          <w:color w:val="FF00FF"/>
        </w:rPr>
        <w:t>A</w:t>
      </w:r>
      <w:r>
        <w:rPr>
          <w:rFonts w:ascii="Times New Roman" w:eastAsia="宋体" w:hAnsi="宋体"/>
          <w:color w:val="FF00FF"/>
        </w:rPr>
        <w:t>项正确;物体受到拉力</w:t>
      </w:r>
      <w:r>
        <w:rPr>
          <w:rFonts w:ascii="Times New Roman" w:eastAsia="宋体" w:hAnsi="Times New Roman"/>
          <w:i/>
          <w:color w:val="FF00FF"/>
        </w:rPr>
        <w:t>F</w:t>
      </w:r>
      <w:r>
        <w:rPr>
          <w:rFonts w:ascii="Times New Roman" w:eastAsia="宋体" w:hAnsi="宋体"/>
          <w:color w:val="FF00FF"/>
        </w:rPr>
        <w:t>斜向上方,而地面对物体的摩擦力沿水平分向,两者不在同一直线上,所以不是一对平衡力,</w:t>
      </w:r>
      <w:r>
        <w:rPr>
          <w:rFonts w:ascii="Times New Roman" w:eastAsia="宋体" w:hAnsi="Times New Roman"/>
          <w:color w:val="FF00FF"/>
        </w:rPr>
        <w:t>B</w:t>
      </w:r>
      <w:r>
        <w:rPr>
          <w:rFonts w:ascii="Times New Roman" w:eastAsia="宋体" w:hAnsi="宋体"/>
          <w:color w:val="FF00FF"/>
        </w:rPr>
        <w:t>项错误;在竖直方向上,物体受到重力、地面的支持力和拉力</w:t>
      </w:r>
      <w:r>
        <w:rPr>
          <w:rFonts w:ascii="Times New Roman" w:eastAsia="宋体" w:hAnsi="Times New Roman"/>
          <w:i/>
          <w:color w:val="FF00FF"/>
        </w:rPr>
        <w:t>F</w:t>
      </w:r>
      <w:r>
        <w:rPr>
          <w:rFonts w:ascii="Times New Roman" w:eastAsia="宋体" w:hAnsi="宋体"/>
          <w:color w:val="FF00FF"/>
        </w:rPr>
        <w:t>沿竖直方向的分力三个力的作用,</w:t>
      </w:r>
      <w:r>
        <w:rPr>
          <w:rFonts w:ascii="Times New Roman" w:eastAsia="宋体" w:hAnsi="Times New Roman"/>
          <w:color w:val="FF00FF"/>
        </w:rPr>
        <w:t>C</w:t>
      </w:r>
      <w:r>
        <w:rPr>
          <w:rFonts w:ascii="Times New Roman" w:eastAsia="宋体" w:hAnsi="宋体"/>
          <w:color w:val="FF00FF"/>
        </w:rPr>
        <w:t>项错误;物体在竖直方向合力为</w:t>
      </w:r>
      <w:r>
        <w:rPr>
          <w:rFonts w:ascii="Times New Roman" w:eastAsia="宋体" w:hAnsi="Times New Roman"/>
          <w:color w:val="FF00FF"/>
        </w:rPr>
        <w:t>0</w:t>
      </w:r>
      <w:r>
        <w:rPr>
          <w:rFonts w:ascii="Times New Roman" w:eastAsia="宋体" w:hAnsi="宋体"/>
          <w:color w:val="FF00FF"/>
        </w:rPr>
        <w:t>,所以物体受到的重力和地面对物体的支持力与拉力</w:t>
      </w:r>
      <w:r>
        <w:rPr>
          <w:rFonts w:ascii="Times New Roman" w:eastAsia="宋体" w:hAnsi="Times New Roman"/>
          <w:i/>
          <w:color w:val="FF00FF"/>
        </w:rPr>
        <w:t>F</w:t>
      </w:r>
      <w:r>
        <w:rPr>
          <w:rFonts w:ascii="Times New Roman" w:eastAsia="宋体" w:hAnsi="宋体"/>
          <w:color w:val="FF00FF"/>
        </w:rPr>
        <w:t>在竖直方向上分力的合力大小相等,所以重力和支持力大小不相等,不是一对平衡力,</w:t>
      </w:r>
      <w:r>
        <w:rPr>
          <w:rFonts w:ascii="Times New Roman" w:eastAsia="宋体" w:hAnsi="Times New Roman"/>
          <w:color w:val="FF00FF"/>
        </w:rPr>
        <w:t>D</w:t>
      </w:r>
      <w:r>
        <w:rPr>
          <w:rFonts w:ascii="Times New Roman" w:eastAsia="宋体" w:hAnsi="宋体"/>
          <w:color w:val="FF00FF"/>
        </w:rPr>
        <w:t>项错误。</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69875"/>
            <wp:effectExtent l="0" t="0" r="635" b="15875"/>
            <wp:docPr id="462" name="19命题-CS.EPS" descr="id:2147507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895317" name="19命题-CS.EPS" descr="id:2147507603;FounderCES"/>
                    <pic:cNvPicPr>
                      <a:picLocks noChangeAspect="1"/>
                    </pic:cNvPicPr>
                  </pic:nvPicPr>
                  <pic:blipFill>
                    <a:blip xmlns:r="http://schemas.openxmlformats.org/officeDocument/2006/relationships" r:embed="rId7"/>
                    <a:stretch>
                      <a:fillRect/>
                    </a:stretch>
                  </pic:blipFill>
                  <pic:spPr>
                    <a:xfrm>
                      <a:off x="0" y="0"/>
                      <a:ext cx="3085920" cy="270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命题点</w:t>
      </w:r>
      <w:r>
        <w:rPr>
          <w:rFonts w:ascii="Times New Roman" w:eastAsia="宋体" w:hAnsi="宋体"/>
        </w:rPr>
        <w:t>3</w:t>
      </w:r>
      <w:r>
        <w:rPr>
          <w:rFonts w:ascii="Arial" w:eastAsia="黑体" w:hAnsi="黑体"/>
        </w:rPr>
        <w:t>作力的示意图</w:t>
      </w:r>
      <w:r>
        <w:rPr>
          <w:rFonts w:ascii="Times New Roman" w:eastAsia="宋体" w:hAnsi="宋体"/>
        </w:rPr>
        <w:t xml:space="preserve">(  </w:t>
      </w:r>
      <w:r>
        <w:rPr>
          <w:rFonts w:ascii="Arial" w:eastAsia="黑体" w:hAnsi="黑体"/>
        </w:rPr>
        <w:t>常考</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10</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3</w:t>
      </w:r>
      <w:r>
        <w:rPr>
          <w:rFonts w:ascii="Times New Roman" w:eastAsia="楷体" w:hAnsi="楷体"/>
        </w:rPr>
        <w:t>题</w:t>
      </w:r>
      <w:r>
        <w:rPr>
          <w:rFonts w:ascii="Times New Roman" w:eastAsia="宋体" w:hAnsi="宋体"/>
        </w:rPr>
        <w:t xml:space="preserve">  )如图所示,用细线将小钢球悬挂起来,让其在竖直平面内左右摆动。忽略空气阻力,在图上画出小钢球摆动到</w:t>
      </w:r>
      <w:r>
        <w:rPr>
          <w:rFonts w:ascii="Times New Roman" w:eastAsia="宋体" w:hAnsi="Times New Roman"/>
          <w:i/>
        </w:rPr>
        <w:t>B</w:t>
      </w:r>
      <w:r>
        <w:rPr>
          <w:rFonts w:ascii="Times New Roman" w:eastAsia="宋体" w:hAnsi="宋体"/>
        </w:rPr>
        <w:t>点时所受力的示意图。</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w:t>
      </w:r>
      <w:r>
        <w:rPr>
          <w:rFonts w:ascii="Times New Roman" w:eastAsia="宋体" w:hAnsi="宋体" w:hint="eastAsia"/>
          <w:color w:val="FF00FF"/>
          <w:lang w:val="en-US" w:eastAsia="zh-CN"/>
        </w:rPr>
        <w:t xml:space="preserve">                        </w:t>
      </w:r>
      <w:r>
        <w:rPr>
          <w:rFonts w:ascii="Times New Roman" w:eastAsia="宋体" w:hAnsi="宋体"/>
          <w:color w:val="FF00FF"/>
        </w:rPr>
        <w:t>　【答案】如图所示</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color w:val="FF00FF"/>
        </w:rPr>
        <w:drawing>
          <wp:inline distT="0" distB="0" distL="0" distR="0">
            <wp:extent cx="740410" cy="781050"/>
            <wp:effectExtent l="0" t="0" r="2540" b="0"/>
            <wp:docPr id="463" name="19ZHWJ2.EPS" descr="id:2147507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184532" name="19ZHWJ2.EPS" descr="id:2147507610;FounderCES"/>
                    <pic:cNvPicPr>
                      <a:picLocks noChangeAspect="1"/>
                    </pic:cNvPicPr>
                  </pic:nvPicPr>
                  <pic:blipFill>
                    <a:blip xmlns:r="http://schemas.openxmlformats.org/officeDocument/2006/relationships" r:embed="rId13"/>
                    <a:stretch>
                      <a:fillRect/>
                    </a:stretch>
                  </pic:blipFill>
                  <pic:spPr>
                    <a:xfrm>
                      <a:off x="0" y="0"/>
                      <a:ext cx="740520" cy="781200"/>
                    </a:xfrm>
                    <a:prstGeom prst="rect">
                      <a:avLst/>
                    </a:prstGeom>
                  </pic:spPr>
                </pic:pic>
              </a:graphicData>
            </a:graphic>
          </wp:inline>
        </w:drawing>
      </w:r>
      <w:r>
        <w:rPr>
          <w:rFonts w:ascii="Times New Roman" w:eastAsia="宋体" w:hAnsi="Times New Roman" w:hint="eastAsia"/>
          <w:color w:val="FF00FF"/>
          <w:lang w:val="en-US" w:eastAsia="zh-CN"/>
        </w:rPr>
        <w:t xml:space="preserve">                </w:t>
      </w:r>
      <w:r>
        <w:rPr>
          <w:rFonts w:ascii="Times New Roman" w:eastAsia="宋体" w:hAnsi="Times New Roman"/>
          <w:color w:val="FF00FF"/>
        </w:rPr>
        <w:drawing>
          <wp:inline distT="0" distB="0" distL="0" distR="0">
            <wp:extent cx="740410" cy="809625"/>
            <wp:effectExtent l="0" t="0" r="2540" b="9525"/>
            <wp:docPr id="464" name="19ZHWJ19.EPS" descr="id:2147507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313339" name="19ZHWJ19.EPS" descr="id:2147507617;FounderCES"/>
                    <pic:cNvPicPr>
                      <a:picLocks noChangeAspect="1"/>
                    </pic:cNvPicPr>
                  </pic:nvPicPr>
                  <pic:blipFill>
                    <a:blip xmlns:r="http://schemas.openxmlformats.org/officeDocument/2006/relationships" r:embed="rId14"/>
                    <a:stretch>
                      <a:fillRect/>
                    </a:stretch>
                  </pic:blipFill>
                  <pic:spPr>
                    <a:xfrm>
                      <a:off x="0" y="0"/>
                      <a:ext cx="740520" cy="8096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2018</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9</w:t>
      </w:r>
      <w:r>
        <w:rPr>
          <w:rFonts w:ascii="Times New Roman" w:eastAsia="楷体" w:hAnsi="楷体"/>
        </w:rPr>
        <w:t>题</w:t>
      </w:r>
      <w:r>
        <w:rPr>
          <w:rFonts w:ascii="Times New Roman" w:eastAsia="宋体" w:hAnsi="宋体"/>
        </w:rPr>
        <w:t xml:space="preserve">  )如图甲所示,物块</w:t>
      </w:r>
      <w:r>
        <w:rPr>
          <w:rFonts w:ascii="Times New Roman" w:eastAsia="宋体" w:hAnsi="Times New Roman"/>
          <w:i/>
        </w:rPr>
        <w:t>A</w:t>
      </w:r>
      <w:r>
        <w:rPr>
          <w:rFonts w:ascii="Times New Roman" w:eastAsia="宋体" w:hAnsi="宋体"/>
        </w:rPr>
        <w:t>在一固定的斜面上保持静止,可将物块</w:t>
      </w:r>
      <w:r>
        <w:rPr>
          <w:rFonts w:ascii="Times New Roman" w:eastAsia="宋体" w:hAnsi="Times New Roman"/>
          <w:i/>
        </w:rPr>
        <w:t>A</w:t>
      </w:r>
      <w:r>
        <w:rPr>
          <w:rFonts w:ascii="Times New Roman" w:eastAsia="宋体" w:hAnsi="宋体"/>
        </w:rPr>
        <w:t>看成一个有质量的点(  见图乙  )。请在图乙中画出物块的受力示意图。</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183130" cy="571500"/>
            <wp:effectExtent l="0" t="0" r="7620" b="0"/>
            <wp:docPr id="465" name="18ZHWD6.EPS" descr="id:2147507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907538" name="18ZHWD6.EPS" descr="id:2147507624;FounderCES"/>
                    <pic:cNvPicPr>
                      <a:picLocks noChangeAspect="1"/>
                    </pic:cNvPicPr>
                  </pic:nvPicPr>
                  <pic:blipFill>
                    <a:blip xmlns:r="http://schemas.openxmlformats.org/officeDocument/2006/relationships" r:embed="rId15"/>
                    <a:stretch>
                      <a:fillRect/>
                    </a:stretch>
                  </pic:blipFill>
                  <pic:spPr>
                    <a:xfrm>
                      <a:off x="0" y="0"/>
                      <a:ext cx="2183760" cy="5716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【答案】如图所示</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color w:val="FF00FF"/>
        </w:rPr>
        <w:drawing>
          <wp:inline distT="0" distB="0" distL="0" distR="0">
            <wp:extent cx="936625" cy="605790"/>
            <wp:effectExtent l="0" t="0" r="15875" b="3810"/>
            <wp:docPr id="466" name="18ZHWF194.EPS" descr="id:2147507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769004" name="18ZHWF194.EPS" descr="id:2147507631;FounderCES"/>
                    <pic:cNvPicPr>
                      <a:picLocks noChangeAspect="1"/>
                    </pic:cNvPicPr>
                  </pic:nvPicPr>
                  <pic:blipFill>
                    <a:blip xmlns:r="http://schemas.openxmlformats.org/officeDocument/2006/relationships" r:embed="rId16"/>
                    <a:stretch>
                      <a:fillRect/>
                    </a:stretch>
                  </pic:blipFill>
                  <pic:spPr>
                    <a:xfrm>
                      <a:off x="0" y="0"/>
                      <a:ext cx="936720" cy="6062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2017</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5</w:t>
      </w:r>
      <w:r>
        <w:rPr>
          <w:rFonts w:ascii="Times New Roman" w:eastAsia="楷体" w:hAnsi="楷体"/>
        </w:rPr>
        <w:t>题</w:t>
      </w:r>
      <w:r>
        <w:rPr>
          <w:rFonts w:ascii="Times New Roman" w:eastAsia="宋体" w:hAnsi="宋体"/>
        </w:rPr>
        <w:t xml:space="preserve">  )力可以用带箭头的线段表示:线段是按一定比例(  标度  )画出的,它的长短表示力的大小,箭头的指向表示力的方向,箭尾通常表示力的作用点,此即为力的图示。如图所示,物体</w:t>
      </w:r>
      <w:r>
        <w:rPr>
          <w:rFonts w:ascii="Times New Roman" w:eastAsia="宋体" w:hAnsi="Times New Roman"/>
          <w:i/>
        </w:rPr>
        <w:t>A</w:t>
      </w:r>
      <w:r>
        <w:rPr>
          <w:rFonts w:ascii="Times New Roman" w:eastAsia="宋体" w:hAnsi="宋体"/>
        </w:rPr>
        <w:t>同时受到水平向右的拉力</w:t>
      </w:r>
      <w:r>
        <w:rPr>
          <w:rFonts w:ascii="Times New Roman" w:eastAsia="宋体" w:hAnsi="Times New Roman"/>
          <w:i/>
        </w:rPr>
        <w:t>F</w:t>
      </w:r>
      <w:r>
        <w:rPr>
          <w:rFonts w:ascii="Times New Roman" w:eastAsia="宋体" w:hAnsi="Times New Roman"/>
          <w:vertAlign w:val="subscript"/>
        </w:rPr>
        <w:t>1</w:t>
      </w:r>
      <w:r>
        <w:rPr>
          <w:rFonts w:ascii="Times New Roman" w:eastAsia="宋体" w:hAnsi="Times New Roman"/>
        </w:rPr>
        <w:t>=40 N</w:t>
      </w:r>
      <w:r>
        <w:rPr>
          <w:rFonts w:ascii="Times New Roman" w:eastAsia="宋体" w:hAnsi="宋体"/>
        </w:rPr>
        <w:t>和与水平方向成</w:t>
      </w:r>
      <w:r>
        <w:rPr>
          <w:rFonts w:ascii="Times New Roman" w:eastAsia="宋体" w:hAnsi="Times New Roman"/>
        </w:rPr>
        <w:t>30°</w:t>
      </w:r>
      <w:r>
        <w:rPr>
          <w:rFonts w:ascii="Times New Roman" w:eastAsia="宋体" w:hAnsi="宋体"/>
        </w:rPr>
        <w:t>角的斜向右上方的拉力</w:t>
      </w:r>
      <w:r>
        <w:rPr>
          <w:rFonts w:ascii="Times New Roman" w:eastAsia="宋体" w:hAnsi="Times New Roman"/>
          <w:i/>
        </w:rPr>
        <w:t>F</w:t>
      </w:r>
      <w:r>
        <w:rPr>
          <w:rFonts w:ascii="Times New Roman" w:eastAsia="宋体" w:hAnsi="Times New Roman"/>
          <w:vertAlign w:val="subscript"/>
        </w:rPr>
        <w:t>2</w:t>
      </w:r>
      <w:r>
        <w:rPr>
          <w:rFonts w:ascii="Times New Roman" w:eastAsia="宋体" w:hAnsi="Times New Roman"/>
        </w:rPr>
        <w:t>=60 N</w:t>
      </w:r>
      <w:r>
        <w:rPr>
          <w:rFonts w:ascii="Times New Roman" w:eastAsia="宋体" w:hAnsi="宋体"/>
        </w:rPr>
        <w:t>的作用。请参照图中力</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的图示,用相同的比例(  标度  )在图中画出力</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的图示。</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741170" cy="280670"/>
            <wp:effectExtent l="0" t="0" r="11430" b="5080"/>
            <wp:docPr id="467" name="17ZHWH2.EPS" descr="id:2147507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22440" name="17ZHWH2.EPS" descr="id:2147507638;FounderCES"/>
                    <pic:cNvPicPr>
                      <a:picLocks noChangeAspect="1"/>
                    </pic:cNvPicPr>
                  </pic:nvPicPr>
                  <pic:blipFill>
                    <a:blip xmlns:r="http://schemas.openxmlformats.org/officeDocument/2006/relationships" r:embed="rId17"/>
                    <a:stretch>
                      <a:fillRect/>
                    </a:stretch>
                  </pic:blipFill>
                  <pic:spPr>
                    <a:xfrm>
                      <a:off x="0" y="0"/>
                      <a:ext cx="1741320" cy="2808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【答案】如图所示</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color w:val="FF00FF"/>
        </w:rPr>
        <w:drawing>
          <wp:inline distT="0" distB="0" distL="0" distR="0">
            <wp:extent cx="1703070" cy="480060"/>
            <wp:effectExtent l="0" t="0" r="11430" b="15240"/>
            <wp:docPr id="468" name="17ZHWC1.EPS" descr="id:2147507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56695" name="17ZHWC1.EPS" descr="id:2147507645;FounderCES"/>
                    <pic:cNvPicPr>
                      <a:picLocks noChangeAspect="1"/>
                    </pic:cNvPicPr>
                  </pic:nvPicPr>
                  <pic:blipFill>
                    <a:blip xmlns:r="http://schemas.openxmlformats.org/officeDocument/2006/relationships" r:embed="rId18"/>
                    <a:stretch>
                      <a:fillRect/>
                    </a:stretch>
                  </pic:blipFill>
                  <pic:spPr>
                    <a:xfrm>
                      <a:off x="0" y="0"/>
                      <a:ext cx="1703160" cy="48060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69875"/>
            <wp:effectExtent l="0" t="0" r="635" b="15875"/>
            <wp:docPr id="469" name="19命题-CS.EPS" descr="id:2147507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42044" name="19命题-CS.EPS" descr="id:2147507652;FounderCES"/>
                    <pic:cNvPicPr>
                      <a:picLocks noChangeAspect="1"/>
                    </pic:cNvPicPr>
                  </pic:nvPicPr>
                  <pic:blipFill>
                    <a:blip xmlns:r="http://schemas.openxmlformats.org/officeDocument/2006/relationships" r:embed="rId7"/>
                    <a:stretch>
                      <a:fillRect/>
                    </a:stretch>
                  </pic:blipFill>
                  <pic:spPr>
                    <a:xfrm>
                      <a:off x="0" y="0"/>
                      <a:ext cx="3085920" cy="270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命题点</w:t>
      </w:r>
      <w:r>
        <w:rPr>
          <w:rFonts w:ascii="Times New Roman" w:eastAsia="宋体" w:hAnsi="宋体"/>
        </w:rPr>
        <w:t>4</w:t>
      </w:r>
      <w:r>
        <w:rPr>
          <w:rFonts w:ascii="Arial" w:eastAsia="黑体" w:hAnsi="黑体"/>
        </w:rPr>
        <w:t>探究影响滑动摩擦力大小的因素</w:t>
      </w:r>
      <w:r>
        <w:rPr>
          <w:rFonts w:ascii="Times New Roman" w:eastAsia="宋体" w:hAnsi="宋体"/>
        </w:rPr>
        <w:t xml:space="preserve">(  </w:t>
      </w:r>
      <w:r>
        <w:rPr>
          <w:rFonts w:ascii="Arial" w:eastAsia="黑体" w:hAnsi="黑体"/>
        </w:rPr>
        <w:t>不常考</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18</w:t>
      </w:r>
      <w:r>
        <w:rPr>
          <w:rFonts w:ascii="Times New Roman" w:eastAsia="楷体" w:hAnsi="楷体"/>
        </w:rPr>
        <w:t>题</w:t>
      </w:r>
      <w:r>
        <w:rPr>
          <w:rFonts w:ascii="Times New Roman" w:eastAsia="宋体" w:hAnsi="宋体"/>
        </w:rPr>
        <w:t xml:space="preserve">  )图为研究</w:t>
      </w:r>
      <w:r>
        <w:rPr>
          <w:rFonts w:ascii="Times New Roman" w:eastAsia="宋体" w:hAnsi="Times New Roman" w:cs="Times New Roman"/>
        </w:rPr>
        <w:t>“</w:t>
      </w:r>
      <w:r>
        <w:rPr>
          <w:rFonts w:ascii="Times New Roman" w:eastAsia="宋体" w:hAnsi="宋体"/>
        </w:rPr>
        <w:t>影响滑动摩擦力大小的因素</w:t>
      </w:r>
      <w:r>
        <w:rPr>
          <w:rFonts w:ascii="Times New Roman" w:eastAsia="宋体" w:hAnsi="Times New Roman" w:cs="Times New Roman"/>
        </w:rPr>
        <w:t>”</w:t>
      </w:r>
      <w:r>
        <w:rPr>
          <w:rFonts w:ascii="Times New Roman" w:eastAsia="宋体" w:hAnsi="宋体"/>
        </w:rPr>
        <w:t>实验的示意图。</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260600" cy="1188720"/>
            <wp:effectExtent l="0" t="0" r="6350" b="11430"/>
            <wp:docPr id="470" name="19ZHWJ13.EPS" descr="id:2147507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43810" name="19ZHWJ13.EPS" descr="id:2147507659;FounderCES"/>
                    <pic:cNvPicPr>
                      <a:picLocks noChangeAspect="1"/>
                    </pic:cNvPicPr>
                  </pic:nvPicPr>
                  <pic:blipFill>
                    <a:blip xmlns:r="http://schemas.openxmlformats.org/officeDocument/2006/relationships" r:embed="rId19"/>
                    <a:stretch>
                      <a:fillRect/>
                    </a:stretch>
                  </pic:blipFill>
                  <pic:spPr>
                    <a:xfrm>
                      <a:off x="0" y="0"/>
                      <a:ext cx="2261160" cy="11890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实验的过程为: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用弹簧测力计缓缓拉动木块,使它沿水平长木板滑动,当测力计示数稳定后,该示数即为此状态下滑动摩擦力的大小。</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改变放在木块上的砝码,测出此种情况下的滑动摩擦力。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换用材料相同但表面粗糙的长木板,保持木块上的砝码不变,测出此种情况下的滑动摩擦力。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)该实验的原理是</w:t>
      </w:r>
      <w:r>
        <w:rPr>
          <w:rFonts w:ascii="Times New Roman" w:eastAsia="宋体" w:hAnsi="宋体"/>
          <w:color w:val="FF00FF"/>
          <w:u w:val="single" w:color="000000"/>
        </w:rPr>
        <w:t>　二力平衡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)该实验的结论是</w:t>
      </w:r>
      <w:r>
        <w:rPr>
          <w:rFonts w:ascii="Times New Roman" w:eastAsia="宋体" w:hAnsi="宋体"/>
          <w:color w:val="FF00FF"/>
          <w:u w:val="single" w:color="000000"/>
        </w:rPr>
        <w:t>　接触面受到的压力越大,接触面越粗糙,滑动摩擦力越大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471" name="19大标2.EPS" descr="id:2147507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797747" name="19大标2.EPS" descr="id:2147507666;FounderCES"/>
                    <pic:cNvPicPr>
                      <a:picLocks noChangeAspect="1"/>
                    </pic:cNvPicPr>
                  </pic:nvPicPr>
                  <pic:blipFill>
                    <a:blip xmlns:r="http://schemas.openxmlformats.org/officeDocument/2006/relationships" r:embed="rId20"/>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名师考点精讲</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P45~50</w:t>
      </w:r>
      <w:r>
        <w:rPr>
          <w:rFonts w:ascii="Times New Roman" w:eastAsia="宋体" w:hAnsi="宋体"/>
        </w:rPr>
        <w:t xml:space="preserve">  )</w:t>
      </w:r>
      <w:r>
        <w:rPr>
          <w:rFonts w:ascii="Times New Roman" w:eastAsia="仿宋" w:hAnsi="仿宋"/>
          <w:sz w:val="22"/>
        </w:rPr>
        <w:t>学思结合</w:t>
      </w:r>
      <w:r>
        <w:rPr>
          <w:rFonts w:ascii="Times New Roman" w:eastAsia="宋体" w:hAnsi="宋体"/>
          <w:sz w:val="22"/>
        </w:rPr>
        <w:t>　</w:t>
      </w:r>
      <w:r>
        <w:rPr>
          <w:rFonts w:ascii="Times New Roman" w:eastAsia="仿宋" w:hAnsi="仿宋"/>
          <w:sz w:val="22"/>
        </w:rPr>
        <w:t>高效突破</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472" name="19考点-物理-CS.EPS" descr="id:2147507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68881" name="19考点-物理-CS.EPS" descr="id:2147507673;FounderCES"/>
                    <pic:cNvPicPr>
                      <a:picLocks noChangeAspect="1"/>
                    </pic:cNvPicPr>
                  </pic:nvPicPr>
                  <pic:blipFill>
                    <a:blip xmlns:r="http://schemas.openxmlformats.org/officeDocument/2006/relationships" r:embed="rId21"/>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考点一力的认识</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力</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定义</w:t>
      </w:r>
      <w:r>
        <w:rPr>
          <w:rFonts w:ascii="Times New Roman" w:eastAsia="宋体" w:hAnsi="宋体"/>
        </w:rPr>
        <w:t>:力是物体对物体的</w:t>
      </w:r>
      <w:r>
        <w:rPr>
          <w:rFonts w:ascii="Times New Roman" w:eastAsia="宋体" w:hAnsi="宋体"/>
          <w:color w:val="FF00FF"/>
          <w:u w:val="single" w:color="000000"/>
        </w:rPr>
        <w:t>　作用　</w:t>
      </w:r>
      <w:r>
        <w:rPr>
          <w:rFonts w:ascii="Times New Roman" w:eastAsia="宋体" w:hAnsi="宋体"/>
        </w:rPr>
        <w:t>,用符号</w:t>
      </w:r>
      <w:r>
        <w:rPr>
          <w:rFonts w:ascii="Times New Roman" w:eastAsia="宋体" w:hAnsi="Times New Roman"/>
          <w:i/>
        </w:rPr>
        <w:t>F</w:t>
      </w:r>
      <w:r>
        <w:rPr>
          <w:rFonts w:ascii="Times New Roman" w:eastAsia="宋体" w:hAnsi="宋体"/>
        </w:rPr>
        <w:t>表示。发生相互作用的两个物体,一个物体是施力物体,另一个是</w:t>
      </w:r>
      <w:r>
        <w:rPr>
          <w:rFonts w:ascii="Times New Roman" w:eastAsia="宋体" w:hAnsi="宋体"/>
          <w:color w:val="FF00FF"/>
          <w:u w:val="single" w:color="000000"/>
        </w:rPr>
        <w:t>　受力　</w:t>
      </w:r>
      <w:r>
        <w:rPr>
          <w:rFonts w:ascii="Times New Roman" w:eastAsia="宋体" w:hAnsi="宋体"/>
        </w:rPr>
        <w:t>物体。</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单位</w:t>
      </w:r>
      <w:r>
        <w:rPr>
          <w:rFonts w:ascii="Times New Roman" w:eastAsia="宋体" w:hAnsi="宋体"/>
        </w:rPr>
        <w:t>:</w:t>
      </w:r>
      <w:r>
        <w:rPr>
          <w:rFonts w:ascii="Times New Roman" w:eastAsia="宋体" w:hAnsi="宋体"/>
          <w:color w:val="FF00FF"/>
          <w:u w:val="single" w:color="000000"/>
        </w:rPr>
        <w:t>　牛顿　</w:t>
      </w:r>
      <w:r>
        <w:rPr>
          <w:rFonts w:ascii="Times New Roman" w:eastAsia="宋体" w:hAnsi="宋体"/>
        </w:rPr>
        <w:t>,简称牛,符号是</w:t>
      </w:r>
      <w:r>
        <w:rPr>
          <w:rFonts w:ascii="Times New Roman" w:eastAsia="宋体" w:hAnsi="宋体"/>
          <w:color w:val="FF00FF"/>
          <w:u w:val="single" w:color="000000"/>
        </w:rPr>
        <w:t>　</w:t>
      </w:r>
      <w:r>
        <w:rPr>
          <w:rFonts w:ascii="Times New Roman" w:eastAsia="宋体" w:hAnsi="Times New Roman"/>
          <w:color w:val="FF00FF"/>
          <w:u w:val="single" w:color="000000"/>
        </w:rPr>
        <w:t>N</w:t>
      </w:r>
      <w:r>
        <w:rPr>
          <w:rFonts w:ascii="Times New Roman" w:eastAsia="宋体" w:hAnsi="宋体"/>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w:t>
      </w:r>
      <w:r>
        <w:rPr>
          <w:rFonts w:ascii="Arial" w:eastAsia="黑体" w:hAnsi="黑体"/>
        </w:rPr>
        <w:t>常见力的大小</w:t>
      </w:r>
      <w:r>
        <w:rPr>
          <w:rFonts w:ascii="Times New Roman" w:eastAsia="宋体" w:hAnsi="宋体"/>
        </w:rPr>
        <w:t>:一只蚂蚁的拉力约</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001 N</w:t>
      </w:r>
      <w:r>
        <w:rPr>
          <w:rFonts w:ascii="Times New Roman" w:eastAsia="宋体" w:hAnsi="宋体"/>
        </w:rPr>
        <w:t>;手托两个鸡蛋的力约是</w:t>
      </w:r>
      <w:r>
        <w:rPr>
          <w:rFonts w:ascii="Times New Roman" w:eastAsia="宋体" w:hAnsi="Times New Roman"/>
        </w:rPr>
        <w:t>1 N</w:t>
      </w:r>
      <w:r>
        <w:rPr>
          <w:rFonts w:ascii="Times New Roman" w:eastAsia="宋体" w:hAnsi="宋体"/>
        </w:rPr>
        <w:t>;一个中学生重约</w:t>
      </w:r>
      <w:r>
        <w:rPr>
          <w:rFonts w:ascii="Times New Roman" w:eastAsia="宋体" w:hAnsi="Times New Roman"/>
        </w:rPr>
        <w:t>400 N</w:t>
      </w:r>
      <w:r>
        <w:rPr>
          <w:rFonts w:ascii="Times New Roman" w:eastAsia="宋体" w:hAnsi="宋体"/>
        </w:rPr>
        <w:t>;网球拍击球的力约</w:t>
      </w:r>
      <w:r>
        <w:rPr>
          <w:rFonts w:ascii="Times New Roman" w:eastAsia="宋体" w:hAnsi="Times New Roman"/>
        </w:rPr>
        <w:t>2000 N</w:t>
      </w:r>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力的作用效果</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)可以改变物体的</w:t>
      </w:r>
      <w:r>
        <w:rPr>
          <w:rFonts w:ascii="Times New Roman" w:eastAsia="宋体" w:hAnsi="宋体"/>
          <w:color w:val="FF00FF"/>
          <w:u w:val="single" w:color="000000"/>
        </w:rPr>
        <w:t>　形状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)可以使物体的</w:t>
      </w:r>
      <w:r>
        <w:rPr>
          <w:rFonts w:ascii="Times New Roman" w:eastAsia="宋体" w:hAnsi="宋体"/>
          <w:color w:val="FF00FF"/>
          <w:u w:val="single" w:color="000000"/>
        </w:rPr>
        <w:t>　运动状态　</w:t>
      </w:r>
      <w:r>
        <w:rPr>
          <w:rFonts w:ascii="Times New Roman" w:eastAsia="宋体" w:hAnsi="宋体"/>
        </w:rPr>
        <w:t>发生改变。</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力的三要素和力的示意图</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力的三要素</w:t>
      </w:r>
      <w:r>
        <w:rPr>
          <w:rFonts w:ascii="Times New Roman" w:eastAsia="宋体" w:hAnsi="宋体"/>
        </w:rPr>
        <w:t>:大小、方向、</w:t>
      </w:r>
      <w:r>
        <w:rPr>
          <w:rFonts w:ascii="Times New Roman" w:eastAsia="宋体" w:hAnsi="宋体"/>
          <w:color w:val="FF00FF"/>
          <w:u w:val="single" w:color="000000"/>
        </w:rPr>
        <w:t>　作用点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力的示意图</w:t>
      </w:r>
      <w:r>
        <w:rPr>
          <w:rFonts w:ascii="Times New Roman" w:eastAsia="宋体" w:hAnsi="宋体"/>
        </w:rPr>
        <w:t>:用一条带箭头的线段表示力,线段的起点或终点表示力的</w:t>
      </w:r>
      <w:r>
        <w:rPr>
          <w:rFonts w:ascii="Times New Roman" w:eastAsia="宋体" w:hAnsi="宋体"/>
          <w:color w:val="FF00FF"/>
          <w:u w:val="single" w:color="000000"/>
        </w:rPr>
        <w:t>　作用点　</w:t>
      </w:r>
      <w:r>
        <w:rPr>
          <w:rFonts w:ascii="Times New Roman" w:eastAsia="宋体" w:hAnsi="宋体"/>
        </w:rPr>
        <w:t>,箭头表示力的</w:t>
      </w:r>
      <w:r>
        <w:rPr>
          <w:rFonts w:ascii="Times New Roman" w:eastAsia="宋体" w:hAnsi="宋体"/>
          <w:color w:val="FF00FF"/>
          <w:u w:val="single" w:color="000000"/>
        </w:rPr>
        <w:t>　方向　</w:t>
      </w:r>
      <w:r>
        <w:rPr>
          <w:rFonts w:ascii="Times New Roman" w:eastAsia="宋体" w:hAnsi="宋体"/>
        </w:rPr>
        <w:t>,在同一图中,力越大,线段长度越长。</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力的作用是相互的</w:t>
      </w:r>
    </w:p>
    <w:p>
      <w:pPr>
        <w:tabs>
          <w:tab w:val="left" w:pos="1871"/>
          <w:tab w:val="left" w:pos="3407"/>
          <w:tab w:val="left" w:pos="4949"/>
          <w:tab w:val="left" w:pos="6599"/>
        </w:tabs>
        <w:rPr>
          <w:rFonts w:ascii="Times New Roman" w:eastAsia="宋体" w:hAnsi="Times New Roman"/>
        </w:rPr>
      </w:pPr>
      <w:r>
        <w:rPr>
          <w:rFonts w:ascii="Times New Roman" w:eastAsia="宋体" w:hAnsi="宋体"/>
        </w:rPr>
        <w:t>一个物体对另一个物体施力时,另一个物体也一定同时对它施加力的作用,即物体间力的作用是相互的。</w:t>
      </w:r>
    </w:p>
    <w:p>
      <w:pPr>
        <w:tabs>
          <w:tab w:val="left" w:pos="1871"/>
          <w:tab w:val="left" w:pos="3407"/>
          <w:tab w:val="left" w:pos="4949"/>
          <w:tab w:val="left" w:pos="6599"/>
        </w:tabs>
        <w:rPr>
          <w:rFonts w:ascii="Times New Roman" w:eastAsia="宋体" w:hAnsi="Times New Roman"/>
        </w:rPr>
      </w:pPr>
      <w:r>
        <w:rPr>
          <w:rFonts w:ascii="Times New Roman" w:eastAsia="宋体" w:hAnsi="宋体"/>
        </w:rPr>
        <w:t>[</w:t>
      </w:r>
      <w:r>
        <w:rPr>
          <w:rFonts w:ascii="Arial" w:eastAsia="黑体" w:hAnsi="黑体"/>
        </w:rPr>
        <w:t>拓展</w:t>
      </w:r>
      <w:r>
        <w:rPr>
          <w:rFonts w:ascii="Times New Roman" w:eastAsia="宋体" w:hAnsi="宋体"/>
        </w:rPr>
        <w:t>]一对相互作用力有如下特点:</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)作用力和反作用力大小</w:t>
      </w:r>
      <w:r>
        <w:rPr>
          <w:rFonts w:ascii="Times New Roman" w:eastAsia="宋体" w:hAnsi="宋体"/>
          <w:color w:val="FF00FF"/>
          <w:u w:val="single" w:color="000000"/>
        </w:rPr>
        <w:t>　相等　</w:t>
      </w:r>
      <w:r>
        <w:rPr>
          <w:rFonts w:ascii="Times New Roman" w:eastAsia="宋体" w:hAnsi="宋体"/>
        </w:rPr>
        <w:t>,方向</w:t>
      </w:r>
      <w:r>
        <w:rPr>
          <w:rFonts w:ascii="Times New Roman" w:eastAsia="宋体" w:hAnsi="宋体"/>
          <w:color w:val="FF00FF"/>
          <w:u w:val="single" w:color="000000"/>
        </w:rPr>
        <w:t>　相反　</w:t>
      </w:r>
      <w:r>
        <w:rPr>
          <w:rFonts w:ascii="Times New Roman" w:eastAsia="宋体" w:hAnsi="宋体"/>
        </w:rPr>
        <w:t>,作用在一条直线上,作用点在两个物体上。</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)相互作用同时存在,同时消失。</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)一对相互作用力是同一性质的力,如甲对乙是引力,乙对甲也施加引力;如甲对乙施加的是压力,那么乙对甲也会施加压力。</w:t>
      </w:r>
    </w:p>
    <w:p>
      <w:pPr>
        <w:tabs>
          <w:tab w:val="left" w:pos="1871"/>
          <w:tab w:val="left" w:pos="3407"/>
          <w:tab w:val="left" w:pos="4949"/>
          <w:tab w:val="left" w:pos="6599"/>
        </w:tabs>
      </w:pPr>
      <w:r>
        <w:rPr>
          <w:rFonts w:ascii="Times New Roman" w:eastAsia="宋体" w:hAnsi="Times New Roman"/>
          <w:b/>
        </w:rPr>
        <w:t>5</w:t>
      </w:r>
      <w:r>
        <w:rPr>
          <w:rFonts w:ascii="Times New Roman" w:eastAsia="宋体" w:hAnsi="Times New Roman" w:cs="Times New Roman"/>
        </w:rPr>
        <w:t>.</w:t>
      </w:r>
      <w:r>
        <w:rPr>
          <w:rFonts w:ascii="Arial" w:eastAsia="黑体" w:hAnsi="黑体"/>
        </w:rPr>
        <w:t>力的测量</w:t>
      </w:r>
    </w:p>
    <w:tbl>
      <w:tblPr>
        <w:tblStyle w:val="TableNormal"/>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681"/>
        <w:gridCol w:w="611"/>
        <w:gridCol w:w="7142"/>
      </w:tblGrid>
      <w:tr>
        <w:tblPrEx>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351"/>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工具</w:t>
            </w:r>
          </w:p>
        </w:tc>
        <w:tc>
          <w:tcPr>
            <w:tcW w:w="7753"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弹簧测力计</w:t>
            </w:r>
          </w:p>
        </w:tc>
      </w:tr>
      <w:tr>
        <w:tblPrEx>
          <w:tblW w:w="8434" w:type="dxa"/>
          <w:jc w:val="center"/>
          <w:tblInd w:w="-64" w:type="dxa"/>
          <w:tblLayout w:type="fixed"/>
          <w:tblCellMar>
            <w:top w:w="0" w:type="dxa"/>
            <w:left w:w="108" w:type="dxa"/>
            <w:bottom w:w="0" w:type="dxa"/>
            <w:right w:w="108" w:type="dxa"/>
          </w:tblCellMar>
        </w:tblPrEx>
        <w:trPr>
          <w:trHeight w:val="326"/>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原理</w:t>
            </w:r>
          </w:p>
        </w:tc>
        <w:tc>
          <w:tcPr>
            <w:tcW w:w="7753"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在弹性限度内,弹簧的伸长(  或缩短  )量与受到的拉力(  或压力  )成</w:t>
            </w:r>
            <w:r>
              <w:rPr>
                <w:rFonts w:ascii="Times New Roman" w:eastAsia="宋体" w:hAnsi="宋体"/>
                <w:color w:val="FF00FF"/>
                <w:sz w:val="18"/>
                <w:u w:val="single" w:color="000000"/>
              </w:rPr>
              <w:t>　正比　</w:t>
            </w:r>
            <w:r>
              <w:rPr>
                <w:rFonts w:ascii="Times New Roman" w:eastAsia="宋体" w:hAnsi="Times New Roman"/>
                <w:color w:val="FF00FF"/>
                <w:sz w:val="18"/>
                <w:u w:val="single" w:color="000000"/>
              </w:rPr>
              <w:t> </w:t>
            </w:r>
          </w:p>
        </w:tc>
      </w:tr>
      <w:tr>
        <w:tblPrEx>
          <w:tblW w:w="8434" w:type="dxa"/>
          <w:jc w:val="center"/>
          <w:tblInd w:w="-64" w:type="dxa"/>
          <w:tblLayout w:type="fixed"/>
          <w:tblCellMar>
            <w:top w:w="0" w:type="dxa"/>
            <w:left w:w="108" w:type="dxa"/>
            <w:bottom w:w="0" w:type="dxa"/>
            <w:right w:w="108" w:type="dxa"/>
          </w:tblCellMar>
        </w:tblPrEx>
        <w:trPr>
          <w:trHeight w:val="326"/>
          <w:jc w:val="center"/>
        </w:trPr>
        <w:tc>
          <w:tcPr>
            <w:tcW w:w="681" w:type="dxa"/>
            <w:vMerge w:val="restart"/>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使用</w:t>
            </w:r>
          </w:p>
        </w:tc>
        <w:tc>
          <w:tcPr>
            <w:tcW w:w="61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使用前</w:t>
            </w:r>
          </w:p>
        </w:tc>
        <w:tc>
          <w:tcPr>
            <w:tcW w:w="714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观察量程、分度值,并观察指针是否在</w:t>
            </w:r>
            <w:r>
              <w:rPr>
                <w:rFonts w:ascii="Times New Roman" w:eastAsia="宋体" w:hAnsi="宋体"/>
                <w:color w:val="FF00FF"/>
                <w:sz w:val="18"/>
                <w:u w:val="single" w:color="000000"/>
              </w:rPr>
              <w:t>　零刻度线　</w:t>
            </w:r>
            <w:r>
              <w:rPr>
                <w:rFonts w:ascii="Times New Roman" w:eastAsia="宋体" w:hAnsi="宋体"/>
                <w:sz w:val="18"/>
              </w:rPr>
              <w:t>上,如果不在,应将指针调到零刻度线上</w:t>
            </w:r>
            <w:r>
              <w:rPr>
                <w:rFonts w:ascii="Times New Roman" w:eastAsia="宋体" w:hAnsi="Times New Roman"/>
                <w:sz w:val="18"/>
              </w:rPr>
              <w:t> </w:t>
            </w:r>
          </w:p>
        </w:tc>
      </w:tr>
      <w:tr>
        <w:tblPrEx>
          <w:tblW w:w="8434" w:type="dxa"/>
          <w:jc w:val="center"/>
          <w:tblInd w:w="-64" w:type="dxa"/>
          <w:tblLayout w:type="fixed"/>
          <w:tblCellMar>
            <w:top w:w="0" w:type="dxa"/>
            <w:left w:w="108" w:type="dxa"/>
            <w:bottom w:w="0" w:type="dxa"/>
            <w:right w:w="108" w:type="dxa"/>
          </w:tblCellMar>
        </w:tblPrEx>
        <w:trPr>
          <w:trHeight w:val="939"/>
          <w:jc w:val="center"/>
        </w:trPr>
        <w:tc>
          <w:tcPr>
            <w:tcW w:w="681"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61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使用时</w:t>
            </w:r>
          </w:p>
        </w:tc>
        <w:tc>
          <w:tcPr>
            <w:tcW w:w="7142"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使用时要避免弹簧及指针与外壳摩擦,并使弹簧</w:t>
            </w:r>
            <w:r>
              <w:rPr>
                <w:rFonts w:ascii="Times New Roman" w:eastAsia="宋体" w:hAnsi="宋体"/>
                <w:color w:val="FF00FF"/>
                <w:sz w:val="18"/>
                <w:u w:val="single" w:color="000000"/>
              </w:rPr>
              <w:t>　伸长　</w:t>
            </w:r>
            <w:r>
              <w:rPr>
                <w:rFonts w:ascii="Times New Roman" w:eastAsia="宋体" w:hAnsi="宋体"/>
                <w:sz w:val="18"/>
              </w:rPr>
              <w:t>方向跟所测力的方向在同一条直线上</w:t>
            </w:r>
            <w:r>
              <w:rPr>
                <w:rFonts w:ascii="Times New Roman" w:eastAsia="宋体" w:hAnsi="Times New Roman"/>
                <w:sz w:val="18"/>
              </w:rPr>
              <w:t> </w:t>
            </w:r>
          </w:p>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宋体"/>
                <w:sz w:val="18"/>
              </w:rPr>
              <w:t>所测力的大小不允许超过它的量程</w:t>
            </w:r>
          </w:p>
          <w:p>
            <w:pPr>
              <w:tabs>
                <w:tab w:val="left" w:pos="1871"/>
                <w:tab w:val="left" w:pos="3407"/>
                <w:tab w:val="left" w:pos="4949"/>
                <w:tab w:val="left" w:pos="6599"/>
              </w:tabs>
              <w:rPr>
                <w:sz w:val="18"/>
              </w:rPr>
            </w:pPr>
            <w:r>
              <w:rPr>
                <w:rFonts w:ascii="Times New Roman" w:eastAsia="宋体" w:hAnsi="Times New Roman"/>
                <w:sz w:val="18"/>
              </w:rPr>
              <w:t>3</w:t>
            </w:r>
            <w:r>
              <w:rPr>
                <w:rFonts w:ascii="Times New Roman" w:eastAsia="宋体" w:hAnsi="Times New Roman" w:cs="Times New Roman"/>
                <w:sz w:val="18"/>
              </w:rPr>
              <w:t>.</w:t>
            </w:r>
            <w:r>
              <w:rPr>
                <w:rFonts w:ascii="Times New Roman" w:eastAsia="宋体" w:hAnsi="宋体"/>
                <w:sz w:val="18"/>
              </w:rPr>
              <w:t>读数时视线正对刻度线</w:t>
            </w:r>
          </w:p>
        </w:tc>
      </w:tr>
      <w:tr>
        <w:tblPrEx>
          <w:tblW w:w="8434" w:type="dxa"/>
          <w:jc w:val="center"/>
          <w:tblInd w:w="-64" w:type="dxa"/>
          <w:tblLayout w:type="fixed"/>
          <w:tblCellMar>
            <w:top w:w="0" w:type="dxa"/>
            <w:left w:w="108" w:type="dxa"/>
            <w:bottom w:w="0" w:type="dxa"/>
            <w:right w:w="108" w:type="dxa"/>
          </w:tblCellMar>
        </w:tblPrEx>
        <w:trPr>
          <w:trHeight w:val="983"/>
          <w:jc w:val="center"/>
        </w:trPr>
        <w:tc>
          <w:tcPr>
            <w:tcW w:w="6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注意</w:t>
            </w:r>
          </w:p>
        </w:tc>
        <w:tc>
          <w:tcPr>
            <w:tcW w:w="7753"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弹簧测力计在使用时要做到:</w:t>
            </w:r>
            <w:r>
              <w:rPr>
                <w:rFonts w:ascii="宋体" w:eastAsia="宋体" w:hAnsi="宋体" w:cs="宋体" w:hint="eastAsia"/>
                <w:sz w:val="18"/>
              </w:rPr>
              <w:t>①</w:t>
            </w:r>
            <w:r>
              <w:rPr>
                <w:rFonts w:ascii="Times New Roman" w:eastAsia="宋体" w:hAnsi="宋体"/>
                <w:sz w:val="18"/>
              </w:rPr>
              <w:t>认清量程、分度值、零刻度;</w:t>
            </w:r>
            <w:r>
              <w:rPr>
                <w:rFonts w:ascii="宋体" w:eastAsia="宋体" w:hAnsi="宋体" w:cs="宋体" w:hint="eastAsia"/>
                <w:sz w:val="18"/>
              </w:rPr>
              <w:t>②</w:t>
            </w:r>
            <w:r>
              <w:rPr>
                <w:rFonts w:ascii="Times New Roman" w:eastAsia="宋体" w:hAnsi="宋体"/>
                <w:sz w:val="18"/>
              </w:rPr>
              <w:t>检查弹簧是否损坏,指针是否与弹簧测力计外壳摩擦,测力时弹簧的轴线方向与所测的力是否在一条直线上;</w:t>
            </w:r>
            <w:r>
              <w:rPr>
                <w:rFonts w:ascii="宋体" w:eastAsia="宋体" w:hAnsi="宋体" w:cs="宋体" w:hint="eastAsia"/>
                <w:sz w:val="18"/>
              </w:rPr>
              <w:t>③</w:t>
            </w:r>
            <w:r>
              <w:rPr>
                <w:rFonts w:ascii="Times New Roman" w:eastAsia="宋体" w:hAnsi="宋体"/>
                <w:sz w:val="18"/>
              </w:rPr>
              <w:t>测量时,力一定要挂在弹簧测力计的挂钩一端,不能倒挂;所测力不能超过弹簧的弹性限度,超过这个限度,弹簧就会损坏</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473" name="物理例.EPS" descr="id:2147507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247384" name="物理例.EPS" descr="id:2147507688;FounderCES"/>
                    <pic:cNvPicPr>
                      <a:picLocks noChangeAspect="1"/>
                    </pic:cNvPicPr>
                  </pic:nvPicPr>
                  <pic:blipFill>
                    <a:blip xmlns:r="http://schemas.openxmlformats.org/officeDocument/2006/relationships" r:embed="rId22"/>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1</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四川内江</w:t>
      </w:r>
      <w:r>
        <w:rPr>
          <w:rFonts w:ascii="Times New Roman" w:eastAsia="宋体" w:hAnsi="宋体"/>
        </w:rPr>
        <w:t xml:space="preserve">  )如图所示,坐在船上的人,用力推另一只船,船就相互远离而去,这个现象表明力的作用是</w:t>
      </w:r>
      <w:r>
        <w:rPr>
          <w:rFonts w:ascii="Times New Roman" w:eastAsia="宋体" w:hAnsi="宋体"/>
          <w:color w:val="FF00FF"/>
          <w:u w:val="single" w:color="000000"/>
        </w:rPr>
        <w:t>　　　　</w:t>
      </w:r>
      <w:r>
        <w:rPr>
          <w:rFonts w:ascii="Times New Roman" w:eastAsia="宋体" w:hAnsi="宋体"/>
        </w:rPr>
        <w:t>的,力可以改变物体的</w:t>
      </w:r>
      <w:r>
        <w:rPr>
          <w:rFonts w:ascii="Times New Roman" w:eastAsia="宋体" w:hAnsi="宋体"/>
          <w:color w:val="FF00FF"/>
          <w:u w:val="single" w:color="000000"/>
        </w:rPr>
        <w:t>　　　　</w:t>
      </w:r>
      <w:r>
        <w:rPr>
          <w:rFonts w:ascii="Times New Roman" w:eastAsia="宋体" w:hAnsi="宋体"/>
        </w:rPr>
        <w:t>状态。</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025650" cy="757555"/>
            <wp:effectExtent l="0" t="0" r="12700" b="4445"/>
            <wp:docPr id="474" name="19ZFWG11.EPS" descr="id:2147507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329077" name="19ZFWG11.EPS" descr="id:2147507695;FounderCES"/>
                    <pic:cNvPicPr>
                      <a:picLocks noChangeAspect="1"/>
                    </pic:cNvPicPr>
                  </pic:nvPicPr>
                  <pic:blipFill>
                    <a:blip xmlns:r="http://schemas.openxmlformats.org/officeDocument/2006/relationships" r:embed="rId23"/>
                    <a:stretch>
                      <a:fillRect/>
                    </a:stretch>
                  </pic:blipFill>
                  <pic:spPr>
                    <a:xfrm>
                      <a:off x="0" y="0"/>
                      <a:ext cx="2026080" cy="7578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坐在船上的人用手推另一只船时</w:t>
      </w:r>
      <w:r>
        <w:rPr>
          <w:rFonts w:ascii="Times New Roman" w:eastAsia="宋体" w:hAnsi="宋体"/>
          <w:color w:val="FF00FF"/>
        </w:rPr>
        <w:t>,</w:t>
      </w:r>
      <w:r>
        <w:rPr>
          <w:rFonts w:ascii="Times New Roman" w:eastAsia="楷体" w:hAnsi="楷体"/>
          <w:color w:val="FF00FF"/>
        </w:rPr>
        <w:t>自己坐的船同时也受到了另一只船对它施加的力的作用</w:t>
      </w:r>
      <w:r>
        <w:rPr>
          <w:rFonts w:ascii="Times New Roman" w:eastAsia="宋体" w:hAnsi="宋体"/>
          <w:color w:val="FF00FF"/>
        </w:rPr>
        <w:t>,</w:t>
      </w:r>
      <w:r>
        <w:rPr>
          <w:rFonts w:ascii="Times New Roman" w:eastAsia="楷体" w:hAnsi="楷体"/>
          <w:color w:val="FF00FF"/>
        </w:rPr>
        <w:t>所以自己坐的船会向后退</w:t>
      </w:r>
      <w:r>
        <w:rPr>
          <w:rFonts w:ascii="Times New Roman" w:eastAsia="宋体" w:hAnsi="宋体"/>
          <w:color w:val="FF00FF"/>
        </w:rPr>
        <w:t>,</w:t>
      </w:r>
      <w:r>
        <w:rPr>
          <w:rFonts w:ascii="Times New Roman" w:eastAsia="楷体" w:hAnsi="楷体"/>
          <w:color w:val="FF00FF"/>
        </w:rPr>
        <w:t>这表明物体间力的作用是相互的</w:t>
      </w:r>
      <w:r>
        <w:rPr>
          <w:rFonts w:ascii="Times New Roman" w:eastAsia="宋体" w:hAnsi="宋体"/>
          <w:color w:val="FF00FF"/>
        </w:rPr>
        <w:t>;</w:t>
      </w:r>
      <w:r>
        <w:rPr>
          <w:rFonts w:ascii="Times New Roman" w:eastAsia="楷体" w:hAnsi="楷体"/>
          <w:color w:val="FF00FF"/>
        </w:rPr>
        <w:t>两船受力后相互远离而去</w:t>
      </w:r>
      <w:r>
        <w:rPr>
          <w:rFonts w:ascii="Times New Roman" w:eastAsia="宋体" w:hAnsi="宋体"/>
          <w:color w:val="FF00FF"/>
        </w:rPr>
        <w:t>,</w:t>
      </w:r>
      <w:r>
        <w:rPr>
          <w:rFonts w:ascii="Times New Roman" w:eastAsia="楷体" w:hAnsi="楷体"/>
          <w:color w:val="FF00FF"/>
        </w:rPr>
        <w:t>这说明力可以改变物体的运动状态。</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w:t>
      </w:r>
      <w:r>
        <w:rPr>
          <w:rFonts w:ascii="Times New Roman" w:eastAsia="宋体" w:hAnsi="宋体"/>
          <w:color w:val="FF00FF"/>
        </w:rPr>
        <w:t>相互　运动</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475" name="物理例.EPS" descr="id:2147507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289749" name="物理例.EPS" descr="id:2147507702;FounderCES"/>
                    <pic:cNvPicPr>
                      <a:picLocks noChangeAspect="1"/>
                    </pic:cNvPicPr>
                  </pic:nvPicPr>
                  <pic:blipFill>
                    <a:blip xmlns:r="http://schemas.openxmlformats.org/officeDocument/2006/relationships" r:embed="rId22"/>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2</w:t>
      </w:r>
      <w:r>
        <w:rPr>
          <w:rFonts w:ascii="Times New Roman" w:eastAsia="宋体" w:hAnsi="宋体"/>
        </w:rPr>
        <w:t>　某同学在实验时,将一物体挂在竖直悬挂的弹簧秤的秤钩上,测出物体对弹簧秤的拉力为</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5 N</w:t>
      </w:r>
      <w:r>
        <w:rPr>
          <w:rFonts w:ascii="Times New Roman" w:eastAsia="宋体" w:hAnsi="宋体"/>
        </w:rPr>
        <w:t>(  如图甲  ),然后把弹簧秤倒过来,又将同一物体挂在弹簧秤的吊环上,如图乙所示,当物体静止时,弹簧秤的示数是</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62940" cy="1440180"/>
            <wp:effectExtent l="0" t="0" r="3810" b="7620"/>
            <wp:docPr id="476" name="18ZFWJ230.EPS" descr="id:2147507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165875" name="18ZFWJ230.EPS" descr="id:2147507709;FounderCES"/>
                    <pic:cNvPicPr>
                      <a:picLocks noChangeAspect="1"/>
                    </pic:cNvPicPr>
                  </pic:nvPicPr>
                  <pic:blipFill>
                    <a:blip xmlns:r="http://schemas.openxmlformats.org/officeDocument/2006/relationships" r:embed="rId24"/>
                    <a:stretch>
                      <a:fillRect/>
                    </a:stretch>
                  </pic:blipFill>
                  <pic:spPr>
                    <a:xfrm>
                      <a:off x="0" y="0"/>
                      <a:ext cx="663120" cy="14407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一定大于</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5 N</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一定等于</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5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一定小于</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5 N</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一定等于</w:t>
      </w:r>
      <w:r>
        <w:rPr>
          <w:rFonts w:ascii="Times New Roman" w:eastAsia="宋体" w:hAnsi="Times New Roman"/>
        </w:rPr>
        <w:t>5</w:t>
      </w:r>
      <w:r>
        <w:rPr>
          <w:rFonts w:ascii="Times New Roman" w:eastAsia="宋体" w:hAnsi="Times New Roman" w:cs="Times New Roman"/>
        </w:rPr>
        <w:t>.</w:t>
      </w:r>
      <w:r>
        <w:rPr>
          <w:rFonts w:ascii="Times New Roman" w:eastAsia="宋体" w:hAnsi="Times New Roman"/>
        </w:rPr>
        <w:t>0 N</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弹簧秤的读数等于弹簧相连的挂钩受到力的大小</w:t>
      </w:r>
      <w:r>
        <w:rPr>
          <w:rFonts w:ascii="Times New Roman" w:eastAsia="宋体" w:hAnsi="宋体"/>
          <w:color w:val="FF00FF"/>
        </w:rPr>
        <w:t>,</w:t>
      </w:r>
      <w:r>
        <w:rPr>
          <w:rFonts w:ascii="Times New Roman" w:eastAsia="楷体" w:hAnsi="楷体"/>
          <w:color w:val="FF00FF"/>
        </w:rPr>
        <w:t>当将弹簧测力计倒置过来后</w:t>
      </w:r>
      <w:r>
        <w:rPr>
          <w:rFonts w:ascii="Times New Roman" w:eastAsia="宋体" w:hAnsi="宋体"/>
          <w:color w:val="FF00FF"/>
        </w:rPr>
        <w:t>,</w:t>
      </w:r>
      <w:r>
        <w:rPr>
          <w:rFonts w:ascii="Times New Roman" w:eastAsia="楷体" w:hAnsi="楷体"/>
          <w:color w:val="FF00FF"/>
        </w:rPr>
        <w:t>把物体挂在吊环上</w:t>
      </w:r>
      <w:r>
        <w:rPr>
          <w:rFonts w:ascii="Times New Roman" w:eastAsia="宋体" w:hAnsi="宋体"/>
          <w:color w:val="FF00FF"/>
        </w:rPr>
        <w:t>,</w:t>
      </w:r>
      <w:r>
        <w:rPr>
          <w:rFonts w:ascii="Times New Roman" w:eastAsia="楷体" w:hAnsi="楷体"/>
          <w:color w:val="FF00FF"/>
        </w:rPr>
        <w:t>因为弹簧测力计本身受重力</w:t>
      </w:r>
      <w:r>
        <w:rPr>
          <w:rFonts w:ascii="Times New Roman" w:eastAsia="宋体" w:hAnsi="宋体"/>
          <w:color w:val="FF00FF"/>
        </w:rPr>
        <w:t>,</w:t>
      </w:r>
      <w:r>
        <w:rPr>
          <w:rFonts w:ascii="Times New Roman" w:eastAsia="楷体" w:hAnsi="楷体"/>
          <w:color w:val="FF00FF"/>
        </w:rPr>
        <w:t>则弹簧秤显示的示数等于物体重力和弹簧测力计本身重力之和</w:t>
      </w:r>
      <w:r>
        <w:rPr>
          <w:rFonts w:ascii="Times New Roman" w:eastAsia="宋体" w:hAnsi="宋体"/>
          <w:color w:val="FF00FF"/>
        </w:rPr>
        <w:t>,</w:t>
      </w:r>
      <w:r>
        <w:rPr>
          <w:rFonts w:ascii="Times New Roman" w:eastAsia="楷体" w:hAnsi="楷体"/>
          <w:color w:val="FF00FF"/>
        </w:rPr>
        <w:t>所以此时弹簧秤的示数大于</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5</w:t>
      </w:r>
      <w:r>
        <w:rPr>
          <w:rFonts w:ascii="Times New Roman" w:eastAsia="楷体" w:hAnsi="楷体"/>
          <w:color w:val="FF00FF"/>
        </w:rPr>
        <w:t xml:space="preserve"> </w:t>
      </w:r>
      <w:r>
        <w:rPr>
          <w:rFonts w:ascii="Times New Roman" w:eastAsia="宋体" w:hAnsi="Times New Roman"/>
          <w:color w:val="FF00FF"/>
        </w:rPr>
        <w:t>N</w:t>
      </w:r>
      <w:r>
        <w:rPr>
          <w:rFonts w:ascii="Times New Roman" w:eastAsia="楷体" w:hAnsi="楷体"/>
          <w:color w:val="FF00FF"/>
        </w:rPr>
        <w:t>。</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A</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477" name="19前括.EPS" descr="id:2147507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342125" name="19前括.EPS" descr="id:2147507716;FounderCES"/>
                    <pic:cNvPicPr>
                      <a:picLocks noChangeAspect="1"/>
                    </pic:cNvPicPr>
                  </pic:nvPicPr>
                  <pic:blipFill>
                    <a:blip xmlns:r="http://schemas.openxmlformats.org/officeDocument/2006/relationships" r:embed="rId25"/>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478" name="19后括.EPS" descr="id:2147507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934988" name="19后括.EPS" descr="id:2147507723;FounderCES"/>
                    <pic:cNvPicPr>
                      <a:picLocks noChangeAspect="1"/>
                    </pic:cNvPicPr>
                  </pic:nvPicPr>
                  <pic:blipFill>
                    <a:blip xmlns:r="http://schemas.openxmlformats.org/officeDocument/2006/relationships" r:embed="rId26"/>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下列体育项目中的一些现象,不能用</w:t>
      </w:r>
      <w:r>
        <w:rPr>
          <w:rFonts w:ascii="Times New Roman" w:eastAsia="宋体" w:hAnsi="Times New Roman" w:cs="Times New Roman"/>
        </w:rPr>
        <w:t>“</w:t>
      </w:r>
      <w:r>
        <w:rPr>
          <w:rFonts w:ascii="Times New Roman" w:eastAsia="宋体" w:hAnsi="宋体"/>
        </w:rPr>
        <w:t>力的作用是相互的</w:t>
      </w:r>
      <w:r>
        <w:rPr>
          <w:rFonts w:ascii="Times New Roman" w:eastAsia="宋体" w:hAnsi="Times New Roman" w:cs="Times New Roman"/>
        </w:rPr>
        <w:t>”</w:t>
      </w:r>
      <w:r>
        <w:rPr>
          <w:rFonts w:ascii="Times New Roman" w:eastAsia="宋体" w:hAnsi="宋体"/>
        </w:rPr>
        <w:t>来解释的是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跳水运动员踩踏跳板,身体向上跳起</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铅球运动员投出铅球后,身体随着向前倾倒</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滑冰运动员用力推墙,身体离墙而去</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游泳运动员向后划水,身体前进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如图,静止的弹簧测力计两端受到方向相反、大小都为</w:t>
      </w:r>
      <w:r>
        <w:rPr>
          <w:rFonts w:ascii="Times New Roman" w:eastAsia="宋体" w:hAnsi="Times New Roman"/>
        </w:rPr>
        <w:t>3 N</w:t>
      </w:r>
      <w:r>
        <w:rPr>
          <w:rFonts w:ascii="Times New Roman" w:eastAsia="宋体" w:hAnsi="宋体"/>
        </w:rPr>
        <w:t>的力</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和</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的作用,那么弹簧测力计的示数为</w:t>
      </w:r>
      <w:r>
        <w:rPr>
          <w:rFonts w:ascii="Times New Roman" w:eastAsia="宋体" w:hAnsi="宋体"/>
          <w:color w:val="FF00FF"/>
          <w:u w:val="single" w:color="000000"/>
        </w:rPr>
        <w:t>　</w:t>
      </w:r>
      <w:r>
        <w:rPr>
          <w:rFonts w:ascii="Times New Roman" w:eastAsia="宋体" w:hAnsi="Times New Roman"/>
          <w:color w:val="FF00FF"/>
          <w:u w:val="single" w:color="000000"/>
        </w:rPr>
        <w:t>3</w:t>
      </w:r>
      <w:r>
        <w:rPr>
          <w:rFonts w:ascii="Times New Roman" w:eastAsia="宋体" w:hAnsi="宋体"/>
          <w:color w:val="FF00FF"/>
          <w:u w:val="single" w:color="000000"/>
        </w:rPr>
        <w:t>　</w:t>
      </w:r>
      <w:r>
        <w:rPr>
          <w:rFonts w:ascii="Times New Roman" w:eastAsia="宋体" w:hAnsi="Times New Roman"/>
        </w:rPr>
        <w:t>N</w:t>
      </w:r>
      <w:r>
        <w:rPr>
          <w:rFonts w:ascii="Times New Roman" w:eastAsia="宋体" w:hAnsi="宋体"/>
        </w:rPr>
        <w:t>;若此时弹簧测力计中的弹簧伸长了</w:t>
      </w:r>
      <w:r>
        <w:rPr>
          <w:rFonts w:ascii="Times New Roman" w:eastAsia="宋体" w:hAnsi="Times New Roman"/>
        </w:rPr>
        <w:t>5 cm</w:t>
      </w:r>
      <w:r>
        <w:rPr>
          <w:rFonts w:ascii="Times New Roman" w:eastAsia="宋体" w:hAnsi="宋体"/>
        </w:rPr>
        <w:t>,当小芳用力将这个弹簧拉长了</w:t>
      </w:r>
      <w:r>
        <w:rPr>
          <w:rFonts w:ascii="Times New Roman" w:eastAsia="宋体" w:hAnsi="Times New Roman"/>
        </w:rPr>
        <w:t>3 cm</w:t>
      </w:r>
      <w:r>
        <w:rPr>
          <w:rFonts w:ascii="Times New Roman" w:eastAsia="宋体" w:hAnsi="宋体"/>
        </w:rPr>
        <w:t>时,小芳拉弹簧的力是</w:t>
      </w:r>
      <w:r>
        <w:rPr>
          <w:rFonts w:ascii="Times New Roman" w:eastAsia="宋体" w:hAnsi="宋体"/>
          <w:color w:val="FF00FF"/>
          <w:u w:val="single" w:color="000000"/>
        </w:rPr>
        <w:t>　</w:t>
      </w:r>
      <w:r>
        <w:rPr>
          <w:rFonts w:ascii="Times New Roman" w:eastAsia="宋体" w:hAnsi="Times New Roman"/>
          <w:color w:val="FF00FF"/>
          <w:u w:val="single" w:color="000000"/>
        </w:rPr>
        <w:t>1</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8</w:t>
      </w:r>
      <w:r>
        <w:rPr>
          <w:rFonts w:ascii="Times New Roman" w:eastAsia="宋体" w:hAnsi="宋体"/>
          <w:color w:val="FF00FF"/>
          <w:u w:val="single" w:color="000000"/>
        </w:rPr>
        <w:t>　</w:t>
      </w:r>
      <w:r>
        <w:rPr>
          <w:rFonts w:ascii="Times New Roman" w:eastAsia="宋体" w:hAnsi="Times New Roman"/>
        </w:rPr>
        <w:t>N</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238250" cy="208915"/>
            <wp:effectExtent l="0" t="0" r="0" b="635"/>
            <wp:docPr id="479" name="18ZKXWK64.EPS" descr="id:2147507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759160" name="18ZKXWK64.EPS" descr="id:2147507730;FounderCES"/>
                    <pic:cNvPicPr>
                      <a:picLocks noChangeAspect="1"/>
                    </pic:cNvPicPr>
                  </pic:nvPicPr>
                  <pic:blipFill>
                    <a:blip xmlns:r="http://schemas.openxmlformats.org/officeDocument/2006/relationships" r:embed="rId27"/>
                    <a:stretch>
                      <a:fillRect/>
                    </a:stretch>
                  </pic:blipFill>
                  <pic:spPr>
                    <a:xfrm>
                      <a:off x="0" y="0"/>
                      <a:ext cx="1238400" cy="20952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shd w:val="solid" w:color="000000" w:fill="auto"/>
        <w:tabs>
          <w:tab w:val="left" w:pos="1871"/>
          <w:tab w:val="left" w:pos="3407"/>
          <w:tab w:val="left" w:pos="4949"/>
          <w:tab w:val="left" w:pos="6599"/>
        </w:tabs>
        <w:rPr>
          <w:rFonts w:ascii="Times New Roman" w:eastAsia="宋体" w:hAnsi="Times New Roman"/>
          <w:color w:val="FFFFFF" w:themeColor="background1"/>
          <w14:textFill>
            <w14:solidFill>
              <w14:schemeClr w14:val="bg1"/>
            </w14:solidFill>
          </w14:textFill>
        </w:rPr>
      </w:pPr>
      <w:r>
        <w:rPr>
          <w:rFonts w:ascii="Arial" w:eastAsia="黑体" w:hAnsi="黑体"/>
          <w:color w:val="FFFFFF" w:themeColor="background1"/>
          <w14:textFill>
            <w14:solidFill>
              <w14:schemeClr w14:val="bg1"/>
            </w14:solidFill>
          </w14:textFill>
        </w:rPr>
        <w:t>初高中知识衔接</w:t>
      </w:r>
    </w:p>
    <w:p>
      <w:pPr>
        <w:tabs>
          <w:tab w:val="left" w:pos="1871"/>
          <w:tab w:val="left" w:pos="3407"/>
          <w:tab w:val="left" w:pos="4949"/>
          <w:tab w:val="left" w:pos="6599"/>
        </w:tabs>
        <w:rPr>
          <w:rFonts w:ascii="Times New Roman" w:eastAsia="宋体" w:hAnsi="Times New Roman"/>
        </w:rPr>
      </w:pPr>
      <w:r>
        <w:rPr>
          <w:rFonts w:ascii="Arial" w:eastAsia="黑体" w:hAnsi="黑体"/>
        </w:rPr>
        <w:t>胡克定律</w:t>
      </w:r>
      <w:r>
        <w:rPr>
          <w:rFonts w:ascii="Times New Roman" w:eastAsia="宋体" w:hAnsi="宋体"/>
        </w:rPr>
        <w:t>:弹簧发生弹性形变时,弹力的大小</w:t>
      </w:r>
      <w:r>
        <w:rPr>
          <w:rFonts w:ascii="Times New Roman" w:eastAsia="宋体" w:hAnsi="Times New Roman"/>
          <w:i/>
        </w:rPr>
        <w:t>F</w:t>
      </w:r>
      <w:r>
        <w:rPr>
          <w:rFonts w:ascii="Times New Roman" w:eastAsia="宋体" w:hAnsi="宋体"/>
        </w:rPr>
        <w:t>跟弹簧伸长(  或缩短  )的长度</w:t>
      </w:r>
      <w:r>
        <w:rPr>
          <w:rFonts w:ascii="Times New Roman" w:eastAsia="宋体" w:hAnsi="Times New Roman"/>
          <w:i/>
        </w:rPr>
        <w:t>x</w:t>
      </w:r>
      <w:r>
        <w:rPr>
          <w:rFonts w:ascii="Times New Roman" w:eastAsia="宋体" w:hAnsi="宋体"/>
        </w:rPr>
        <w:t>成正比。表达式为</w:t>
      </w:r>
      <w:r>
        <w:rPr>
          <w:rFonts w:ascii="Times New Roman" w:eastAsia="宋体" w:hAnsi="Times New Roman"/>
          <w:i/>
        </w:rPr>
        <w:t>F=kx</w:t>
      </w:r>
      <w:r>
        <w:rPr>
          <w:rFonts w:ascii="Times New Roman" w:eastAsia="宋体" w:hAnsi="宋体"/>
        </w:rPr>
        <w:t>,其中</w:t>
      </w:r>
      <w:r>
        <w:rPr>
          <w:rFonts w:ascii="Times New Roman" w:eastAsia="宋体" w:hAnsi="Times New Roman"/>
          <w:i/>
        </w:rPr>
        <w:t>k</w:t>
      </w:r>
      <w:r>
        <w:rPr>
          <w:rFonts w:ascii="Times New Roman" w:eastAsia="宋体" w:hAnsi="宋体"/>
        </w:rPr>
        <w:t>为弹簧的劲度系数,</w:t>
      </w:r>
      <w:r>
        <w:rPr>
          <w:rFonts w:ascii="Times New Roman" w:eastAsia="宋体" w:hAnsi="Times New Roman"/>
          <w:i/>
        </w:rPr>
        <w:t>k</w:t>
      </w:r>
      <w:r>
        <w:rPr>
          <w:rFonts w:ascii="Times New Roman" w:eastAsia="宋体" w:hAnsi="宋体"/>
        </w:rPr>
        <w:t>的大小由弹簧自身性质决定。</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480" name="19前括.EPS" descr="id:2147507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121408" name="19前括.EPS" descr="id:2147507737;FounderCES"/>
                    <pic:cNvPicPr>
                      <a:picLocks noChangeAspect="1"/>
                    </pic:cNvPicPr>
                  </pic:nvPicPr>
                  <pic:blipFill>
                    <a:blip xmlns:r="http://schemas.openxmlformats.org/officeDocument/2006/relationships" r:embed="rId25"/>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481" name="19后括.EPS" descr="id:2147507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68732" name="19后括.EPS" descr="id:2147507744;FounderCES"/>
                    <pic:cNvPicPr>
                      <a:picLocks noChangeAspect="1"/>
                    </pic:cNvPicPr>
                  </pic:nvPicPr>
                  <pic:blipFill>
                    <a:blip xmlns:r="http://schemas.openxmlformats.org/officeDocument/2006/relationships" r:embed="rId26"/>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pPr>
      <w:r>
        <w:rPr>
          <w:rFonts w:ascii="Times New Roman" w:eastAsia="宋体" w:hAnsi="Times New Roman"/>
        </w:rPr>
        <w:t>3</w:t>
      </w:r>
      <w:r>
        <w:rPr>
          <w:rFonts w:ascii="Times New Roman" w:eastAsia="宋体" w:hAnsi="Times New Roman" w:cs="Times New Roman"/>
        </w:rPr>
        <w:t>.</w:t>
      </w:r>
      <w:r>
        <w:rPr>
          <w:rFonts w:ascii="Times New Roman" w:eastAsia="宋体" w:hAnsi="宋体"/>
        </w:rPr>
        <w:t>在弹簧的弹性限度内,弹簧受到的弹力</w:t>
      </w:r>
      <w:r>
        <w:rPr>
          <w:rFonts w:ascii="Times New Roman" w:eastAsia="宋体" w:hAnsi="Times New Roman"/>
          <w:i/>
        </w:rPr>
        <w:t>F</w:t>
      </w:r>
      <w:r>
        <w:rPr>
          <w:rFonts w:ascii="Times New Roman" w:eastAsia="宋体" w:hAnsi="宋体"/>
        </w:rPr>
        <w:t>和弹簧的形变量</w:t>
      </w:r>
      <w:r>
        <w:rPr>
          <w:rFonts w:ascii="Times New Roman" w:eastAsia="宋体" w:hAnsi="Times New Roman" w:cs="Times New Roman"/>
        </w:rPr>
        <w:t>Δ</w:t>
      </w:r>
      <w:r>
        <w:rPr>
          <w:rFonts w:ascii="Times New Roman" w:eastAsia="宋体" w:hAnsi="Times New Roman"/>
          <w:i/>
        </w:rPr>
        <w:t>x</w:t>
      </w:r>
      <w:r>
        <w:rPr>
          <w:rFonts w:ascii="Times New Roman" w:eastAsia="宋体" w:hAnsi="宋体"/>
        </w:rPr>
        <w:t xml:space="preserve">(  </w:t>
      </w:r>
      <w:r>
        <w:rPr>
          <w:rFonts w:ascii="Times New Roman" w:eastAsia="宋体" w:hAnsi="Times New Roman" w:cs="Times New Roman"/>
        </w:rPr>
        <w:t>Δ</w:t>
      </w:r>
      <w:r>
        <w:rPr>
          <w:rFonts w:ascii="Times New Roman" w:eastAsia="宋体" w:hAnsi="Times New Roman"/>
          <w:i/>
        </w:rPr>
        <w:t>x=L-L</w:t>
      </w:r>
      <w:r>
        <w:rPr>
          <w:rFonts w:ascii="Times New Roman" w:eastAsia="宋体" w:hAnsi="Times New Roman"/>
          <w:vertAlign w:val="subscript"/>
        </w:rPr>
        <w:t>0</w:t>
      </w:r>
      <w:r>
        <w:rPr>
          <w:rFonts w:ascii="Times New Roman" w:eastAsia="宋体" w:hAnsi="宋体"/>
        </w:rPr>
        <w:t xml:space="preserve">  )成正比,即</w:t>
      </w:r>
      <w:r>
        <w:rPr>
          <w:rFonts w:ascii="Times New Roman" w:eastAsia="宋体" w:hAnsi="Times New Roman"/>
          <w:i/>
        </w:rPr>
        <w:t>F=k</w:t>
      </w:r>
      <w:r>
        <w:rPr>
          <w:rFonts w:ascii="Times New Roman" w:eastAsia="宋体" w:hAnsi="Times New Roman" w:cs="Times New Roman"/>
        </w:rPr>
        <w:t>Δ</w:t>
      </w:r>
      <w:r>
        <w:rPr>
          <w:rFonts w:ascii="Times New Roman" w:eastAsia="宋体" w:hAnsi="Times New Roman"/>
          <w:i/>
        </w:rPr>
        <w:t>x</w:t>
      </w:r>
      <w:r>
        <w:rPr>
          <w:rFonts w:ascii="Times New Roman" w:eastAsia="宋体" w:hAnsi="宋体"/>
        </w:rPr>
        <w:t>,</w:t>
      </w:r>
      <w:r>
        <w:rPr>
          <w:rFonts w:ascii="Times New Roman" w:eastAsia="宋体" w:hAnsi="Times New Roman"/>
          <w:i/>
        </w:rPr>
        <w:t>k</w:t>
      </w:r>
      <w:r>
        <w:rPr>
          <w:rFonts w:ascii="Times New Roman" w:eastAsia="宋体" w:hAnsi="宋体"/>
        </w:rPr>
        <w:t>叫做弹簧的劲度系数,如表所示是某同学测得弹簧所受的弹力</w:t>
      </w:r>
      <w:r>
        <w:rPr>
          <w:rFonts w:ascii="Times New Roman" w:eastAsia="宋体" w:hAnsi="Times New Roman"/>
          <w:i/>
        </w:rPr>
        <w:t>F</w:t>
      </w:r>
      <w:r>
        <w:rPr>
          <w:rFonts w:ascii="Times New Roman" w:eastAsia="宋体" w:hAnsi="宋体"/>
        </w:rPr>
        <w:t>与弹簧伸长量</w:t>
      </w:r>
      <w:r>
        <w:rPr>
          <w:rFonts w:ascii="Times New Roman" w:eastAsia="宋体" w:hAnsi="Times New Roman" w:cs="Times New Roman"/>
        </w:rPr>
        <w:t>Δ</w:t>
      </w:r>
      <w:r>
        <w:rPr>
          <w:rFonts w:ascii="Times New Roman" w:eastAsia="宋体" w:hAnsi="Times New Roman"/>
          <w:i/>
        </w:rPr>
        <w:t>x</w:t>
      </w:r>
      <w:r>
        <w:rPr>
          <w:rFonts w:ascii="Times New Roman" w:eastAsia="宋体" w:hAnsi="宋体"/>
        </w:rPr>
        <w:t>的关系的部分数据,请你根据表格中的数据判断下列说法中不正确的是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tbl>
      <w:tblPr>
        <w:tblStyle w:val="TableNormal"/>
        <w:tblW w:w="4321" w:type="dxa"/>
        <w:jc w:val="center"/>
        <w:tblInd w:w="-1447"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1892"/>
        <w:gridCol w:w="405"/>
        <w:gridCol w:w="405"/>
        <w:gridCol w:w="404"/>
        <w:gridCol w:w="405"/>
        <w:gridCol w:w="404"/>
        <w:gridCol w:w="406"/>
      </w:tblGrid>
      <w:tr>
        <w:tblPrEx>
          <w:tblW w:w="4321" w:type="dxa"/>
          <w:jc w:val="center"/>
          <w:tblInd w:w="-1447"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396"/>
          <w:jc w:val="center"/>
        </w:trPr>
        <w:tc>
          <w:tcPr>
            <w:tcW w:w="189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实验次数</w:t>
            </w:r>
          </w:p>
        </w:tc>
        <w:tc>
          <w:tcPr>
            <w:tcW w:w="40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w:t>
            </w:r>
          </w:p>
        </w:tc>
        <w:tc>
          <w:tcPr>
            <w:tcW w:w="40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2</w:t>
            </w: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3</w:t>
            </w:r>
          </w:p>
        </w:tc>
        <w:tc>
          <w:tcPr>
            <w:tcW w:w="40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4</w:t>
            </w: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5</w:t>
            </w:r>
          </w:p>
        </w:tc>
        <w:tc>
          <w:tcPr>
            <w:tcW w:w="406"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6</w:t>
            </w:r>
          </w:p>
        </w:tc>
      </w:tr>
      <w:tr>
        <w:tblPrEx>
          <w:tblW w:w="4321" w:type="dxa"/>
          <w:jc w:val="center"/>
          <w:tblInd w:w="-1447" w:type="dxa"/>
          <w:tblLayout w:type="fixed"/>
          <w:tblCellMar>
            <w:top w:w="0" w:type="dxa"/>
            <w:left w:w="108" w:type="dxa"/>
            <w:bottom w:w="0" w:type="dxa"/>
            <w:right w:w="108" w:type="dxa"/>
          </w:tblCellMar>
        </w:tblPrEx>
        <w:trPr>
          <w:trHeight w:val="368"/>
          <w:jc w:val="center"/>
        </w:trPr>
        <w:tc>
          <w:tcPr>
            <w:tcW w:w="189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弹力</w:t>
            </w:r>
            <w:r>
              <w:rPr>
                <w:rFonts w:ascii="Times New Roman" w:eastAsia="宋体" w:hAnsi="Times New Roman"/>
                <w:i/>
                <w:sz w:val="18"/>
              </w:rPr>
              <w:t>F</w:t>
            </w:r>
            <w:r>
              <w:rPr>
                <w:rFonts w:ascii="Times New Roman" w:eastAsia="宋体" w:hAnsi="Times New Roman"/>
                <w:sz w:val="18"/>
              </w:rPr>
              <w:t>/N</w:t>
            </w:r>
          </w:p>
        </w:tc>
        <w:tc>
          <w:tcPr>
            <w:tcW w:w="40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0</w:t>
            </w:r>
          </w:p>
        </w:tc>
        <w:tc>
          <w:tcPr>
            <w:tcW w:w="40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0</w:t>
            </w:r>
            <w:r>
              <w:rPr>
                <w:rFonts w:ascii="Times New Roman" w:eastAsia="宋体" w:hAnsi="Times New Roman" w:cs="Times New Roman"/>
                <w:sz w:val="18"/>
              </w:rPr>
              <w:t>.</w:t>
            </w:r>
            <w:r>
              <w:rPr>
                <w:rFonts w:ascii="Times New Roman" w:eastAsia="宋体" w:hAnsi="Times New Roman"/>
                <w:sz w:val="18"/>
              </w:rPr>
              <w:t>3</w:t>
            </w: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0</w:t>
            </w:r>
            <w:r>
              <w:rPr>
                <w:rFonts w:ascii="Times New Roman" w:eastAsia="宋体" w:hAnsi="Times New Roman" w:cs="Times New Roman"/>
                <w:sz w:val="18"/>
              </w:rPr>
              <w:t>.</w:t>
            </w:r>
            <w:r>
              <w:rPr>
                <w:rFonts w:ascii="Times New Roman" w:eastAsia="宋体" w:hAnsi="Times New Roman"/>
                <w:sz w:val="18"/>
              </w:rPr>
              <w:t>6</w:t>
            </w:r>
          </w:p>
        </w:tc>
        <w:tc>
          <w:tcPr>
            <w:tcW w:w="40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0</w:t>
            </w:r>
            <w:r>
              <w:rPr>
                <w:rFonts w:ascii="Times New Roman" w:eastAsia="宋体" w:hAnsi="Times New Roman" w:cs="Times New Roman"/>
                <w:sz w:val="18"/>
              </w:rPr>
              <w:t>.</w:t>
            </w:r>
            <w:r>
              <w:rPr>
                <w:rFonts w:ascii="Times New Roman" w:eastAsia="宋体" w:hAnsi="Times New Roman"/>
                <w:sz w:val="18"/>
              </w:rPr>
              <w:t>9</w:t>
            </w: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Times New Roman"/>
                <w:sz w:val="18"/>
              </w:rPr>
              <w:t>2</w:t>
            </w:r>
          </w:p>
        </w:tc>
        <w:tc>
          <w:tcPr>
            <w:tcW w:w="406"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Times New Roman"/>
                <w:sz w:val="18"/>
              </w:rPr>
              <w:t>5</w:t>
            </w:r>
          </w:p>
        </w:tc>
      </w:tr>
      <w:tr>
        <w:tblPrEx>
          <w:tblW w:w="4321" w:type="dxa"/>
          <w:jc w:val="center"/>
          <w:tblInd w:w="-1447" w:type="dxa"/>
          <w:tblLayout w:type="fixed"/>
          <w:tblCellMar>
            <w:top w:w="0" w:type="dxa"/>
            <w:left w:w="108" w:type="dxa"/>
            <w:bottom w:w="0" w:type="dxa"/>
            <w:right w:w="108" w:type="dxa"/>
          </w:tblCellMar>
        </w:tblPrEx>
        <w:trPr>
          <w:trHeight w:val="418"/>
          <w:jc w:val="center"/>
        </w:trPr>
        <w:tc>
          <w:tcPr>
            <w:tcW w:w="189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弹簧伸长量</w:t>
            </w:r>
            <w:r>
              <w:rPr>
                <w:rFonts w:ascii="Times New Roman" w:eastAsia="宋体" w:hAnsi="Times New Roman" w:cs="Times New Roman"/>
                <w:sz w:val="18"/>
              </w:rPr>
              <w:t>Δ</w:t>
            </w:r>
            <w:r>
              <w:rPr>
                <w:rFonts w:ascii="Times New Roman" w:eastAsia="宋体" w:hAnsi="Times New Roman"/>
                <w:i/>
                <w:sz w:val="18"/>
              </w:rPr>
              <w:t>x</w:t>
            </w:r>
            <w:r>
              <w:rPr>
                <w:rFonts w:ascii="Times New Roman" w:eastAsia="宋体" w:hAnsi="Times New Roman"/>
                <w:sz w:val="18"/>
              </w:rPr>
              <w:t>/cm</w:t>
            </w:r>
          </w:p>
        </w:tc>
        <w:tc>
          <w:tcPr>
            <w:tcW w:w="40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0</w:t>
            </w:r>
          </w:p>
        </w:tc>
        <w:tc>
          <w:tcPr>
            <w:tcW w:w="40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Times New Roman"/>
                <w:sz w:val="18"/>
              </w:rPr>
              <w:t>2</w:t>
            </w: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Times New Roman"/>
                <w:sz w:val="18"/>
              </w:rPr>
              <w:t>4</w:t>
            </w:r>
          </w:p>
        </w:tc>
        <w:tc>
          <w:tcPr>
            <w:tcW w:w="40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3</w:t>
            </w:r>
            <w:r>
              <w:rPr>
                <w:rFonts w:ascii="Times New Roman" w:eastAsia="宋体" w:hAnsi="Times New Roman" w:cs="Times New Roman"/>
                <w:sz w:val="18"/>
              </w:rPr>
              <w:t>.</w:t>
            </w:r>
            <w:r>
              <w:rPr>
                <w:rFonts w:ascii="Times New Roman" w:eastAsia="宋体" w:hAnsi="Times New Roman"/>
                <w:sz w:val="18"/>
              </w:rPr>
              <w:t>6</w:t>
            </w: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4</w:t>
            </w:r>
            <w:r>
              <w:rPr>
                <w:rFonts w:ascii="Times New Roman" w:eastAsia="宋体" w:hAnsi="Times New Roman" w:cs="Times New Roman"/>
                <w:sz w:val="18"/>
              </w:rPr>
              <w:t>.</w:t>
            </w:r>
            <w:r>
              <w:rPr>
                <w:rFonts w:ascii="Times New Roman" w:eastAsia="宋体" w:hAnsi="Times New Roman"/>
                <w:sz w:val="18"/>
              </w:rPr>
              <w:t>8</w:t>
            </w:r>
          </w:p>
        </w:tc>
        <w:tc>
          <w:tcPr>
            <w:tcW w:w="406"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6</w:t>
            </w:r>
            <w:r>
              <w:rPr>
                <w:rFonts w:ascii="Times New Roman" w:eastAsia="宋体" w:hAnsi="Times New Roman" w:cs="Times New Roman"/>
                <w:sz w:val="18"/>
              </w:rPr>
              <w:t>.</w:t>
            </w:r>
            <w:r>
              <w:rPr>
                <w:rFonts w:ascii="Times New Roman" w:eastAsia="宋体" w:hAnsi="Times New Roman"/>
                <w:sz w:val="18"/>
              </w:rPr>
              <w:t>0</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弹簧的劲度系数是</w:t>
      </w:r>
      <w:r>
        <w:rPr>
          <w:rFonts w:ascii="Times New Roman" w:eastAsia="宋体" w:hAnsi="Times New Roman"/>
        </w:rPr>
        <w:t>25 N/m</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弹簧的劲度系数是</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25 N/m</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当受到的弹力</w:t>
      </w:r>
      <w:r>
        <w:rPr>
          <w:rFonts w:ascii="Times New Roman" w:eastAsia="宋体" w:hAnsi="Times New Roman"/>
          <w:i/>
        </w:rPr>
        <w:t>F</w:t>
      </w:r>
      <w:r>
        <w:rPr>
          <w:rFonts w:ascii="Times New Roman" w:eastAsia="宋体" w:hAnsi="Times New Roman"/>
        </w:rPr>
        <w:t>=2 N</w:t>
      </w:r>
      <w:r>
        <w:rPr>
          <w:rFonts w:ascii="Times New Roman" w:eastAsia="宋体" w:hAnsi="宋体"/>
        </w:rPr>
        <w:t>(  弹性限度内  )时,弹簧伸长了</w:t>
      </w:r>
      <w:r>
        <w:rPr>
          <w:rFonts w:ascii="Times New Roman" w:eastAsia="宋体" w:hAnsi="Times New Roman"/>
        </w:rPr>
        <w:t>8 cm</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当弹簧伸长了</w:t>
      </w:r>
      <w:r>
        <w:rPr>
          <w:rFonts w:ascii="Times New Roman" w:eastAsia="宋体" w:hAnsi="Times New Roman"/>
        </w:rPr>
        <w:t>10 cm</w:t>
      </w:r>
      <w:r>
        <w:rPr>
          <w:rFonts w:ascii="Times New Roman" w:eastAsia="宋体" w:hAnsi="宋体"/>
        </w:rPr>
        <w:t>(  弹性限度内  )时,受到力</w:t>
      </w:r>
      <w:r>
        <w:rPr>
          <w:rFonts w:ascii="Times New Roman" w:eastAsia="宋体" w:hAnsi="Times New Roman"/>
          <w:i/>
        </w:rPr>
        <w:t>F</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5 N</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已知</w:t>
      </w:r>
      <w:r>
        <w:rPr>
          <w:rFonts w:ascii="Times New Roman" w:eastAsia="宋体" w:hAnsi="Times New Roman"/>
          <w:i/>
          <w:color w:val="FF00FF"/>
        </w:rPr>
        <w:t>F=k</w:t>
      </w:r>
      <w:r>
        <w:rPr>
          <w:rFonts w:ascii="Times New Roman" w:eastAsia="宋体" w:hAnsi="Times New Roman" w:cs="Times New Roman"/>
          <w:color w:val="FF00FF"/>
        </w:rPr>
        <w:t>Δ</w:t>
      </w:r>
      <w:r>
        <w:rPr>
          <w:rFonts w:ascii="Times New Roman" w:eastAsia="宋体" w:hAnsi="Times New Roman"/>
          <w:i/>
          <w:color w:val="FF00FF"/>
        </w:rPr>
        <w:t>x</w:t>
      </w:r>
      <w:r>
        <w:rPr>
          <w:rFonts w:ascii="Times New Roman" w:eastAsia="宋体" w:hAnsi="宋体"/>
          <w:color w:val="FF00FF"/>
        </w:rPr>
        <w:t>,由题表可知,当弹簧伸长量</w:t>
      </w:r>
      <w:r>
        <w:rPr>
          <w:rFonts w:ascii="Times New Roman" w:eastAsia="宋体" w:hAnsi="Times New Roman" w:cs="Times New Roman"/>
          <w:color w:val="FF00FF"/>
        </w:rPr>
        <w:t>Δ</w:t>
      </w:r>
      <w:r>
        <w:rPr>
          <w:rFonts w:ascii="Times New Roman" w:eastAsia="宋体" w:hAnsi="Times New Roman"/>
          <w:i/>
          <w:color w:val="FF00FF"/>
        </w:rPr>
        <w:t>x</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2 cm</w:t>
      </w:r>
      <w:r>
        <w:rPr>
          <w:rFonts w:ascii="Times New Roman" w:eastAsia="宋体" w:hAnsi="宋体"/>
          <w:color w:val="FF00FF"/>
        </w:rPr>
        <w:t>,弹力</w:t>
      </w:r>
      <w:r>
        <w:rPr>
          <w:rFonts w:ascii="Times New Roman" w:eastAsia="宋体" w:hAnsi="Times New Roman"/>
          <w:i/>
          <w:color w:val="FF00FF"/>
        </w:rPr>
        <w:t>F</w:t>
      </w:r>
      <w:r>
        <w:rPr>
          <w:rFonts w:ascii="Times New Roman" w:eastAsia="宋体" w:hAnsi="宋体"/>
          <w:color w:val="FF00FF"/>
        </w:rPr>
        <w:t>为</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3 N</w:t>
      </w:r>
      <w:r>
        <w:rPr>
          <w:rFonts w:ascii="Times New Roman" w:eastAsia="宋体" w:hAnsi="宋体"/>
          <w:color w:val="FF00FF"/>
        </w:rPr>
        <w:t>,所以该弹簧的劲度系数</w:t>
      </w:r>
      <w:r>
        <w:rPr>
          <w:rFonts w:ascii="Times New Roman" w:eastAsia="宋体" w:hAnsi="Times New Roman"/>
          <w:i/>
          <w:color w:val="FF00FF"/>
        </w:rPr>
        <w:t>k</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m:rPr>
                <m:sty m:val="p"/>
              </m:rPr>
              <w:rPr>
                <w:rFonts w:ascii="Cambria Math" w:eastAsia="宋体" w:hAnsi="Cambria Math" w:cs="Times New Roman"/>
                <w:sz w:val="23"/>
                <w:szCs w:val="23"/>
              </w:rPr>
              <m:t>Δ</m:t>
            </m:r>
            <m:r>
              <w:rPr>
                <w:rFonts w:ascii="Cambria Math" w:eastAsia="宋体" w:hAnsi="Cambria Math"/>
                <w:sz w:val="23"/>
                <w:szCs w:val="23"/>
              </w:rPr>
              <m:t>x</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3</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012</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m</m:t>
            </m:r>
          </m:den>
        </m:f>
      </m:oMath>
      <w:r>
        <w:rPr>
          <w:rFonts w:ascii="Times New Roman" w:eastAsia="宋体" w:hAnsi="Times New Roman"/>
          <w:color w:val="FF00FF"/>
        </w:rPr>
        <w:t>=25 N/m</w:t>
      </w:r>
      <w:r>
        <w:rPr>
          <w:rFonts w:ascii="Times New Roman" w:eastAsia="宋体" w:hAnsi="宋体"/>
          <w:color w:val="FF00FF"/>
        </w:rPr>
        <w:t>;当受到的弹力</w:t>
      </w:r>
      <w:r>
        <w:rPr>
          <w:rFonts w:ascii="Times New Roman" w:eastAsia="宋体" w:hAnsi="Times New Roman"/>
          <w:i/>
          <w:color w:val="FF00FF"/>
        </w:rPr>
        <w:t>F</w:t>
      </w:r>
      <w:r>
        <w:rPr>
          <w:rFonts w:ascii="Times New Roman" w:eastAsia="宋体" w:hAnsi="Times New Roman"/>
          <w:color w:val="FF00FF"/>
        </w:rPr>
        <w:t>=2 N</w:t>
      </w:r>
      <w:r>
        <w:rPr>
          <w:rFonts w:ascii="Times New Roman" w:eastAsia="宋体" w:hAnsi="宋体"/>
          <w:color w:val="FF00FF"/>
        </w:rPr>
        <w:t>时,弹簧伸长了</w:t>
      </w:r>
      <w:r>
        <w:rPr>
          <w:rFonts w:ascii="Times New Roman" w:eastAsia="宋体" w:hAnsi="Times New Roman" w:cs="Times New Roman"/>
          <w:color w:val="FF00FF"/>
        </w:rPr>
        <w:t>Δ</w:t>
      </w:r>
      <w:r>
        <w:rPr>
          <w:rFonts w:ascii="Times New Roman" w:eastAsia="宋体" w:hAnsi="Times New Roman"/>
          <w:i/>
          <w:color w:val="FF00FF"/>
        </w:rPr>
        <w:t>x</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k</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25</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m</m:t>
            </m:r>
          </m:den>
        </m:f>
      </m:oMath>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08 m=8 cm</w:t>
      </w:r>
      <w:r>
        <w:rPr>
          <w:rFonts w:ascii="Times New Roman" w:eastAsia="宋体" w:hAnsi="宋体"/>
          <w:color w:val="FF00FF"/>
        </w:rPr>
        <w:t>;当弹簧伸长了</w:t>
      </w:r>
      <w:r>
        <w:rPr>
          <w:rFonts w:ascii="Times New Roman" w:eastAsia="宋体" w:hAnsi="Times New Roman"/>
          <w:color w:val="FF00FF"/>
        </w:rPr>
        <w:t>10 cm</w:t>
      </w:r>
      <w:r>
        <w:rPr>
          <w:rFonts w:ascii="Times New Roman" w:eastAsia="宋体" w:hAnsi="宋体"/>
          <w:color w:val="FF00FF"/>
        </w:rPr>
        <w:t>,受到的力为</w:t>
      </w:r>
      <w:r>
        <w:rPr>
          <w:rFonts w:ascii="Times New Roman" w:eastAsia="宋体" w:hAnsi="Times New Roman"/>
          <w:i/>
          <w:color w:val="FF00FF"/>
        </w:rPr>
        <w:t>F=k</w:t>
      </w:r>
      <w:r>
        <w:rPr>
          <w:rFonts w:ascii="Times New Roman" w:eastAsia="宋体" w:hAnsi="Times New Roman" w:cs="Times New Roman"/>
          <w:color w:val="FF00FF"/>
        </w:rPr>
        <w:t>Δ</w:t>
      </w:r>
      <w:r>
        <w:rPr>
          <w:rFonts w:ascii="Times New Roman" w:eastAsia="宋体" w:hAnsi="Times New Roman"/>
          <w:i/>
          <w:color w:val="FF00FF"/>
        </w:rPr>
        <w:t>x</w:t>
      </w:r>
      <w:r>
        <w:rPr>
          <w:rFonts w:ascii="Times New Roman" w:eastAsia="宋体" w:hAnsi="Times New Roman"/>
          <w:color w:val="FF00FF"/>
        </w:rPr>
        <w:t>=25 N/m</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 m=2</w:t>
      </w:r>
      <w:r>
        <w:rPr>
          <w:rFonts w:ascii="Times New Roman" w:eastAsia="宋体" w:hAnsi="Times New Roman" w:cs="Times New Roman"/>
          <w:color w:val="FF00FF"/>
        </w:rPr>
        <w:t>.</w:t>
      </w:r>
      <w:r>
        <w:rPr>
          <w:rFonts w:ascii="Times New Roman" w:eastAsia="宋体" w:hAnsi="Times New Roman"/>
          <w:color w:val="FF00FF"/>
        </w:rPr>
        <w:t>5 N</w:t>
      </w:r>
      <w:r>
        <w:rPr>
          <w:rFonts w:ascii="Times New Roman" w:eastAsia="宋体" w:hAnsi="宋体"/>
          <w:color w:val="FF00FF"/>
        </w:rPr>
        <w:t>。综上所述,</w:t>
      </w:r>
      <w:r>
        <w:rPr>
          <w:rFonts w:ascii="Times New Roman" w:eastAsia="宋体" w:hAnsi="Times New Roman"/>
          <w:color w:val="FF00FF"/>
        </w:rPr>
        <w:t>B</w:t>
      </w:r>
      <w:r>
        <w:rPr>
          <w:rFonts w:ascii="Times New Roman" w:eastAsia="宋体" w:hAnsi="宋体"/>
          <w:color w:val="FF00FF"/>
        </w:rPr>
        <w:t>项错误。</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482" name="19考点-物理-CS.EPS" descr="id:2147507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065749" name="19考点-物理-CS.EPS" descr="id:2147507759;FounderCES"/>
                    <pic:cNvPicPr>
                      <a:picLocks noChangeAspect="1"/>
                    </pic:cNvPicPr>
                  </pic:nvPicPr>
                  <pic:blipFill>
                    <a:blip xmlns:r="http://schemas.openxmlformats.org/officeDocument/2006/relationships" r:embed="rId21"/>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考点二弹力</w:t>
      </w:r>
      <w:r>
        <w:rPr>
          <w:rFonts w:ascii="Times New Roman" w:eastAsia="宋体" w:hAnsi="宋体"/>
        </w:rPr>
        <w:t>　</w:t>
      </w:r>
      <w:r>
        <w:rPr>
          <w:rFonts w:ascii="Arial" w:eastAsia="黑体" w:hAnsi="黑体"/>
        </w:rPr>
        <w:t>重力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弹力</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定义</w:t>
      </w:r>
      <w:r>
        <w:rPr>
          <w:rFonts w:ascii="Times New Roman" w:eastAsia="宋体" w:hAnsi="宋体"/>
        </w:rPr>
        <w:t>:物体由于发生弹性形变而产生的力,如通常所说的压力、支持力、拉力、推力等都是弹力。</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方向</w:t>
      </w:r>
      <w:r>
        <w:rPr>
          <w:rFonts w:ascii="Times New Roman" w:eastAsia="宋体" w:hAnsi="宋体"/>
        </w:rPr>
        <w:t>:指向施力物体(  形变物体  )恢复到原状的方向。</w:t>
      </w:r>
    </w:p>
    <w:p>
      <w:pPr>
        <w:tabs>
          <w:tab w:val="left" w:pos="1871"/>
          <w:tab w:val="left" w:pos="3407"/>
          <w:tab w:val="left" w:pos="4949"/>
          <w:tab w:val="left" w:pos="6599"/>
        </w:tabs>
      </w:pPr>
      <w:r>
        <w:rPr>
          <w:rFonts w:ascii="Times New Roman" w:eastAsia="宋体" w:hAnsi="Times New Roman"/>
          <w:b/>
        </w:rPr>
        <w:t>2</w:t>
      </w:r>
      <w:r>
        <w:rPr>
          <w:rFonts w:ascii="Times New Roman" w:eastAsia="宋体" w:hAnsi="Times New Roman" w:cs="Times New Roman"/>
        </w:rPr>
        <w:t>.</w:t>
      </w:r>
      <w:r>
        <w:rPr>
          <w:rFonts w:ascii="Arial" w:eastAsia="黑体" w:hAnsi="黑体"/>
        </w:rPr>
        <w:t>重力</w:t>
      </w:r>
    </w:p>
    <w:tbl>
      <w:tblPr>
        <w:tblStyle w:val="TableNormal"/>
        <w:tblW w:w="842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1019"/>
        <w:gridCol w:w="7401"/>
      </w:tblGrid>
      <w:tr>
        <w:tblPrEx>
          <w:tblW w:w="842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361"/>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定义</w:t>
            </w:r>
          </w:p>
        </w:tc>
        <w:tc>
          <w:tcPr>
            <w:tcW w:w="7401"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由于</w:t>
            </w:r>
            <w:r>
              <w:rPr>
                <w:rFonts w:ascii="Times New Roman" w:eastAsia="宋体" w:hAnsi="宋体"/>
                <w:color w:val="FF00FF"/>
                <w:sz w:val="18"/>
                <w:u w:val="single" w:color="000000"/>
              </w:rPr>
              <w:t>　地球的吸引　</w:t>
            </w:r>
            <w:r>
              <w:rPr>
                <w:rFonts w:ascii="Times New Roman" w:eastAsia="宋体" w:hAnsi="宋体"/>
                <w:sz w:val="18"/>
              </w:rPr>
              <w:t>而使物体受到的力叫做重力</w:t>
            </w:r>
            <w:r>
              <w:rPr>
                <w:rFonts w:ascii="Times New Roman" w:eastAsia="宋体" w:hAnsi="Times New Roman"/>
                <w:sz w:val="18"/>
              </w:rPr>
              <w:t> </w:t>
            </w:r>
          </w:p>
        </w:tc>
      </w:tr>
      <w:tr>
        <w:tblPrEx>
          <w:tblW w:w="8420" w:type="dxa"/>
          <w:jc w:val="center"/>
          <w:tblInd w:w="0" w:type="dxa"/>
          <w:tblLayout w:type="fixed"/>
          <w:tblCellMar>
            <w:top w:w="0" w:type="dxa"/>
            <w:left w:w="108" w:type="dxa"/>
            <w:bottom w:w="0" w:type="dxa"/>
            <w:right w:w="108" w:type="dxa"/>
          </w:tblCellMar>
        </w:tblPrEx>
        <w:trPr>
          <w:trHeight w:val="335"/>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施力物体</w:t>
            </w:r>
          </w:p>
        </w:tc>
        <w:tc>
          <w:tcPr>
            <w:tcW w:w="7401"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地球</w:t>
            </w:r>
          </w:p>
        </w:tc>
      </w:tr>
      <w:tr>
        <w:tblPrEx>
          <w:tblW w:w="8420" w:type="dxa"/>
          <w:jc w:val="center"/>
          <w:tblInd w:w="0" w:type="dxa"/>
          <w:tblLayout w:type="fixed"/>
          <w:tblCellMar>
            <w:top w:w="0" w:type="dxa"/>
            <w:left w:w="108" w:type="dxa"/>
            <w:bottom w:w="0" w:type="dxa"/>
            <w:right w:w="108" w:type="dxa"/>
          </w:tblCellMar>
        </w:tblPrEx>
        <w:trPr>
          <w:trHeight w:val="676"/>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大小(重力与质量的关系)</w:t>
            </w:r>
          </w:p>
        </w:tc>
        <w:tc>
          <w:tcPr>
            <w:tcW w:w="7401"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物体所受的重力跟它的质量成正比</w:t>
            </w:r>
          </w:p>
        </w:tc>
      </w:tr>
      <w:tr>
        <w:tblPrEx>
          <w:tblW w:w="8420" w:type="dxa"/>
          <w:jc w:val="center"/>
          <w:tblInd w:w="0" w:type="dxa"/>
          <w:tblLayout w:type="fixed"/>
          <w:tblCellMar>
            <w:top w:w="0" w:type="dxa"/>
            <w:left w:w="108" w:type="dxa"/>
            <w:bottom w:w="0" w:type="dxa"/>
            <w:right w:w="108" w:type="dxa"/>
          </w:tblCellMar>
        </w:tblPrEx>
        <w:trPr>
          <w:trHeight w:val="335"/>
          <w:jc w:val="center"/>
        </w:trPr>
        <w:tc>
          <w:tcPr>
            <w:tcW w:w="1019" w:type="dxa"/>
            <w:vMerge w:val="restart"/>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方向</w:t>
            </w:r>
          </w:p>
        </w:tc>
        <w:tc>
          <w:tcPr>
            <w:tcW w:w="7401"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竖直向下</w:t>
            </w:r>
          </w:p>
        </w:tc>
      </w:tr>
      <w:tr>
        <w:tblPrEx>
          <w:tblW w:w="8420" w:type="dxa"/>
          <w:jc w:val="center"/>
          <w:tblInd w:w="0" w:type="dxa"/>
          <w:tblLayout w:type="fixed"/>
          <w:tblCellMar>
            <w:top w:w="0" w:type="dxa"/>
            <w:left w:w="108" w:type="dxa"/>
            <w:bottom w:w="0" w:type="dxa"/>
            <w:right w:w="108" w:type="dxa"/>
          </w:tblCellMar>
        </w:tblPrEx>
        <w:trPr>
          <w:trHeight w:val="335"/>
          <w:jc w:val="center"/>
        </w:trPr>
        <w:tc>
          <w:tcPr>
            <w:tcW w:w="1019"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7401"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应用:重垂线、水平仪</w:t>
            </w:r>
          </w:p>
        </w:tc>
      </w:tr>
      <w:tr>
        <w:tblPrEx>
          <w:tblW w:w="8420" w:type="dxa"/>
          <w:jc w:val="center"/>
          <w:tblInd w:w="0" w:type="dxa"/>
          <w:tblLayout w:type="fixed"/>
          <w:tblCellMar>
            <w:top w:w="0" w:type="dxa"/>
            <w:left w:w="108" w:type="dxa"/>
            <w:bottom w:w="0" w:type="dxa"/>
            <w:right w:w="108" w:type="dxa"/>
          </w:tblCellMar>
        </w:tblPrEx>
        <w:trPr>
          <w:trHeight w:val="335"/>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作用点</w:t>
            </w:r>
          </w:p>
        </w:tc>
        <w:tc>
          <w:tcPr>
            <w:tcW w:w="7401"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重心,是重力作用的等效作用点(  质量均匀的规则几何物体,重心在其几何中心上  )</w:t>
            </w:r>
          </w:p>
        </w:tc>
      </w:tr>
      <w:tr>
        <w:tblPrEx>
          <w:tblW w:w="8420" w:type="dxa"/>
          <w:jc w:val="center"/>
          <w:tblInd w:w="0" w:type="dxa"/>
          <w:tblLayout w:type="fixed"/>
          <w:tblCellMar>
            <w:top w:w="0" w:type="dxa"/>
            <w:left w:w="108" w:type="dxa"/>
            <w:bottom w:w="0" w:type="dxa"/>
            <w:right w:w="108" w:type="dxa"/>
          </w:tblCellMar>
        </w:tblPrEx>
        <w:trPr>
          <w:trHeight w:val="335"/>
          <w:jc w:val="center"/>
        </w:trPr>
        <w:tc>
          <w:tcPr>
            <w:tcW w:w="1019" w:type="dxa"/>
            <w:vMerge w:val="restart"/>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计算</w:t>
            </w:r>
          </w:p>
        </w:tc>
        <w:tc>
          <w:tcPr>
            <w:tcW w:w="7401"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Times New Roman"/>
                <w:i/>
                <w:sz w:val="18"/>
              </w:rPr>
              <w:t>G=</w:t>
            </w:r>
            <w:r>
              <w:rPr>
                <w:rFonts w:ascii="Times New Roman" w:eastAsia="宋体" w:hAnsi="宋体"/>
                <w:i/>
                <w:color w:val="FF00FF"/>
                <w:sz w:val="18"/>
                <w:u w:val="single" w:color="000000"/>
              </w:rPr>
              <w:t>　</w:t>
            </w:r>
            <w:r>
              <w:rPr>
                <w:rFonts w:ascii="Times New Roman" w:eastAsia="宋体" w:hAnsi="Times New Roman"/>
                <w:i/>
                <w:color w:val="FF00FF"/>
                <w:sz w:val="18"/>
                <w:u w:val="single" w:color="000000"/>
              </w:rPr>
              <w:t>mg</w:t>
            </w:r>
            <w:r>
              <w:rPr>
                <w:rFonts w:ascii="Times New Roman" w:eastAsia="宋体" w:hAnsi="宋体"/>
                <w:i/>
                <w:color w:val="FF00FF"/>
                <w:sz w:val="18"/>
                <w:u w:val="single" w:color="000000"/>
              </w:rPr>
              <w:t>　</w:t>
            </w:r>
            <w:r>
              <w:rPr>
                <w:rFonts w:ascii="Times New Roman" w:eastAsia="宋体" w:hAnsi="Times New Roman"/>
                <w:i/>
                <w:color w:val="FF00FF"/>
                <w:sz w:val="18"/>
                <w:u w:val="single" w:color="000000"/>
              </w:rPr>
              <w:t> </w:t>
            </w:r>
          </w:p>
        </w:tc>
      </w:tr>
      <w:tr>
        <w:tblPrEx>
          <w:tblW w:w="8420" w:type="dxa"/>
          <w:jc w:val="center"/>
          <w:tblInd w:w="0" w:type="dxa"/>
          <w:tblLayout w:type="fixed"/>
          <w:tblCellMar>
            <w:top w:w="0" w:type="dxa"/>
            <w:left w:w="108" w:type="dxa"/>
            <w:bottom w:w="0" w:type="dxa"/>
            <w:right w:w="108" w:type="dxa"/>
          </w:tblCellMar>
        </w:tblPrEx>
        <w:trPr>
          <w:trHeight w:val="697"/>
          <w:jc w:val="center"/>
        </w:trPr>
        <w:tc>
          <w:tcPr>
            <w:tcW w:w="1019"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7401"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Times New Roman"/>
                <w:i/>
                <w:sz w:val="18"/>
              </w:rPr>
              <w:t>g</w:t>
            </w:r>
            <w:r>
              <w:rPr>
                <w:rFonts w:ascii="Times New Roman" w:eastAsia="宋体" w:hAnsi="Times New Roman"/>
                <w:sz w:val="18"/>
              </w:rPr>
              <w:t>=9</w:t>
            </w:r>
            <w:r>
              <w:rPr>
                <w:rFonts w:ascii="Times New Roman" w:eastAsia="宋体" w:hAnsi="Times New Roman" w:cs="Times New Roman"/>
                <w:sz w:val="18"/>
              </w:rPr>
              <w:t>.</w:t>
            </w:r>
            <w:r>
              <w:rPr>
                <w:rFonts w:ascii="Times New Roman" w:eastAsia="宋体" w:hAnsi="Times New Roman"/>
                <w:sz w:val="18"/>
              </w:rPr>
              <w:t>8 N/kg</w:t>
            </w:r>
            <w:r>
              <w:rPr>
                <w:rFonts w:ascii="Times New Roman" w:eastAsia="宋体" w:hAnsi="宋体"/>
                <w:sz w:val="18"/>
              </w:rPr>
              <w:t>表示质量</w:t>
            </w:r>
            <w:r>
              <w:rPr>
                <w:rFonts w:ascii="Times New Roman" w:eastAsia="宋体" w:hAnsi="Times New Roman"/>
                <w:sz w:val="18"/>
              </w:rPr>
              <w:t>1 kg</w:t>
            </w:r>
            <w:r>
              <w:rPr>
                <w:rFonts w:ascii="Times New Roman" w:eastAsia="宋体" w:hAnsi="宋体"/>
                <w:sz w:val="18"/>
              </w:rPr>
              <w:t>的物体</w:t>
            </w:r>
            <w:r>
              <w:rPr>
                <w:rFonts w:ascii="Times New Roman" w:eastAsia="宋体" w:hAnsi="宋体"/>
                <w:color w:val="FF00FF"/>
                <w:sz w:val="18"/>
                <w:u w:val="single" w:color="000000"/>
              </w:rPr>
              <w:t>　所受的重力大小是</w:t>
            </w:r>
            <w:r>
              <w:rPr>
                <w:rFonts w:ascii="Times New Roman" w:eastAsia="宋体" w:hAnsi="Times New Roman"/>
                <w:color w:val="FF00FF"/>
                <w:sz w:val="18"/>
                <w:u w:val="single" w:color="000000"/>
              </w:rPr>
              <w:t>9</w:t>
            </w:r>
            <w:r>
              <w:rPr>
                <w:rFonts w:ascii="Times New Roman" w:eastAsia="宋体" w:hAnsi="Times New Roman" w:cs="Times New Roman"/>
                <w:color w:val="FF00FF"/>
                <w:sz w:val="18"/>
                <w:u w:val="single" w:color="000000"/>
              </w:rPr>
              <w:t>.</w:t>
            </w:r>
            <w:r>
              <w:rPr>
                <w:rFonts w:ascii="Times New Roman" w:eastAsia="宋体" w:hAnsi="Times New Roman"/>
                <w:color w:val="FF00FF"/>
                <w:sz w:val="18"/>
                <w:u w:val="single" w:color="000000"/>
              </w:rPr>
              <w:t>8 N</w:t>
            </w:r>
            <w:r>
              <w:rPr>
                <w:rFonts w:ascii="Times New Roman" w:eastAsia="宋体" w:hAnsi="宋体"/>
                <w:color w:val="FF00FF"/>
                <w:sz w:val="18"/>
                <w:u w:val="single" w:color="000000"/>
              </w:rPr>
              <w:t>　</w:t>
            </w:r>
            <w:r>
              <w:rPr>
                <w:rFonts w:ascii="Times New Roman" w:eastAsia="宋体" w:hAnsi="宋体"/>
                <w:sz w:val="18"/>
              </w:rPr>
              <w:t>(  地球上不同的纬度,</w:t>
            </w:r>
            <w:r>
              <w:rPr>
                <w:rFonts w:ascii="Times New Roman" w:eastAsia="宋体" w:hAnsi="Times New Roman"/>
                <w:i/>
                <w:sz w:val="18"/>
              </w:rPr>
              <w:t>g</w:t>
            </w:r>
            <w:r>
              <w:rPr>
                <w:rFonts w:ascii="Times New Roman" w:eastAsia="宋体" w:hAnsi="宋体"/>
                <w:sz w:val="18"/>
              </w:rPr>
              <w:t>值略有差异  ) </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483" name="物理例.EPS" descr="id:2147507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91075" name="物理例.EPS" descr="id:2147507774;FounderCES"/>
                    <pic:cNvPicPr>
                      <a:picLocks noChangeAspect="1"/>
                    </pic:cNvPicPr>
                  </pic:nvPicPr>
                  <pic:blipFill>
                    <a:blip xmlns:r="http://schemas.openxmlformats.org/officeDocument/2006/relationships" r:embed="rId22"/>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3</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山东青岛</w:t>
      </w:r>
      <w:r>
        <w:rPr>
          <w:rFonts w:ascii="Times New Roman" w:eastAsia="宋体" w:hAnsi="宋体"/>
        </w:rPr>
        <w:t xml:space="preserve">  )探究重力与质量的关系:</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)某同学用质量已知的钩码进行实验,根据测得的数据作出的</w:t>
      </w:r>
      <w:r>
        <w:rPr>
          <w:rFonts w:ascii="Times New Roman" w:eastAsia="宋体" w:hAnsi="Times New Roman"/>
          <w:i/>
        </w:rPr>
        <w:t>G-m</w:t>
      </w:r>
      <w:r>
        <w:rPr>
          <w:rFonts w:ascii="Times New Roman" w:eastAsia="宋体" w:hAnsi="宋体"/>
        </w:rPr>
        <w:t>关系图像是一条过原点的直线</w:t>
      </w:r>
      <w:r>
        <w:rPr>
          <w:rFonts w:ascii="Times New Roman" w:eastAsia="宋体" w:hAnsi="Times New Roman"/>
          <w:i/>
        </w:rPr>
        <w:t>a</w:t>
      </w:r>
      <w:r>
        <w:rPr>
          <w:rFonts w:ascii="Times New Roman" w:eastAsia="宋体" w:hAnsi="宋体"/>
        </w:rPr>
        <w:t>,由此得出结论:物体受到的重力与它的质量成</w:t>
      </w:r>
      <w:r>
        <w:rPr>
          <w:rFonts w:ascii="Times New Roman" w:eastAsia="宋体" w:hAnsi="宋体"/>
          <w:color w:val="FF00FF"/>
          <w:u w:val="single" w:color="000000"/>
        </w:rPr>
        <w:t>　　　　</w:t>
      </w:r>
      <w:r>
        <w:rPr>
          <w:rFonts w:ascii="Times New Roman" w:eastAsia="宋体" w:hAnsi="宋体"/>
        </w:rPr>
        <w:t>比。</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)他又正确测量了一个木块的质量和重力,并在同一坐标系中正确描点得到点</w:t>
      </w:r>
      <w:r>
        <w:rPr>
          <w:rFonts w:ascii="Times New Roman" w:eastAsia="宋体" w:hAnsi="Times New Roman"/>
          <w:i/>
        </w:rPr>
        <w:t>A</w:t>
      </w:r>
      <w:r>
        <w:rPr>
          <w:rFonts w:ascii="Times New Roman" w:eastAsia="宋体" w:hAnsi="宋体"/>
        </w:rPr>
        <w:t>,如图所示。点</w:t>
      </w:r>
      <w:r>
        <w:rPr>
          <w:rFonts w:ascii="Times New Roman" w:eastAsia="宋体" w:hAnsi="Times New Roman"/>
          <w:i/>
        </w:rPr>
        <w:t>A</w:t>
      </w:r>
      <w:r>
        <w:rPr>
          <w:rFonts w:ascii="Times New Roman" w:eastAsia="宋体" w:hAnsi="宋体"/>
        </w:rPr>
        <w:t>不在直线</w:t>
      </w:r>
      <w:r>
        <w:rPr>
          <w:rFonts w:ascii="Times New Roman" w:eastAsia="宋体" w:hAnsi="Times New Roman"/>
          <w:i/>
        </w:rPr>
        <w:t>a</w:t>
      </w:r>
      <w:r>
        <w:rPr>
          <w:rFonts w:ascii="Times New Roman" w:eastAsia="宋体" w:hAnsi="宋体"/>
        </w:rPr>
        <w:t>上的主要原因是</w:t>
      </w:r>
      <w:r>
        <w:rPr>
          <w:rFonts w:ascii="Times New Roman" w:eastAsia="宋体" w:hAnsi="宋体"/>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560830" cy="1302385"/>
            <wp:effectExtent l="0" t="0" r="1270" b="12065"/>
            <wp:docPr id="484" name="19ZFWG13.EPS" descr="id:2147507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17009" name="19ZFWG13.EPS" descr="id:2147507781;FounderCES"/>
                    <pic:cNvPicPr>
                      <a:picLocks noChangeAspect="1"/>
                    </pic:cNvPicPr>
                  </pic:nvPicPr>
                  <pic:blipFill>
                    <a:blip xmlns:r="http://schemas.openxmlformats.org/officeDocument/2006/relationships" r:embed="rId28"/>
                    <a:stretch>
                      <a:fillRect/>
                    </a:stretch>
                  </pic:blipFill>
                  <pic:spPr>
                    <a:xfrm>
                      <a:off x="0" y="0"/>
                      <a:ext cx="1561320" cy="13024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 xml:space="preserve">(  </w:t>
      </w:r>
      <w:r>
        <w:rPr>
          <w:rFonts w:ascii="Times New Roman" w:eastAsia="宋体" w:hAnsi="Times New Roman"/>
          <w:color w:val="FF00FF"/>
        </w:rPr>
        <w:t>1</w:t>
      </w:r>
      <w:r>
        <w:rPr>
          <w:rFonts w:ascii="Times New Roman" w:eastAsia="宋体" w:hAnsi="宋体"/>
          <w:color w:val="FF00FF"/>
        </w:rPr>
        <w:t xml:space="preserve">  )</w:t>
      </w:r>
      <w:r>
        <w:rPr>
          <w:rFonts w:ascii="Times New Roman" w:eastAsia="楷体" w:hAnsi="楷体"/>
          <w:color w:val="FF00FF"/>
        </w:rPr>
        <w:t>物体的</w:t>
      </w:r>
      <w:r>
        <w:rPr>
          <w:rFonts w:ascii="Times New Roman" w:eastAsia="宋体" w:hAnsi="Times New Roman"/>
          <w:i/>
          <w:color w:val="FF00FF"/>
        </w:rPr>
        <w:t>G-m</w:t>
      </w:r>
      <w:r>
        <w:rPr>
          <w:rFonts w:ascii="Times New Roman" w:eastAsia="楷体" w:hAnsi="楷体"/>
          <w:color w:val="FF00FF"/>
        </w:rPr>
        <w:t>图像是一条过原点的直线</w:t>
      </w:r>
      <w:r>
        <w:rPr>
          <w:rFonts w:ascii="Times New Roman" w:eastAsia="宋体" w:hAnsi="宋体"/>
          <w:color w:val="FF00FF"/>
        </w:rPr>
        <w:t>,</w:t>
      </w:r>
      <w:r>
        <w:rPr>
          <w:rFonts w:ascii="Times New Roman" w:eastAsia="楷体" w:hAnsi="楷体"/>
          <w:color w:val="FF00FF"/>
        </w:rPr>
        <w:t>表示物体受到的重力与其质量的比值是一个定值</w:t>
      </w:r>
      <w:r>
        <w:rPr>
          <w:rFonts w:ascii="Times New Roman" w:eastAsia="宋体" w:hAnsi="宋体"/>
          <w:color w:val="FF00FF"/>
        </w:rPr>
        <w:t>,</w:t>
      </w:r>
      <w:r>
        <w:rPr>
          <w:rFonts w:ascii="Times New Roman" w:eastAsia="楷体" w:hAnsi="楷体"/>
          <w:color w:val="FF00FF"/>
        </w:rPr>
        <w:t>由此可知物体受到的重力与其质量成正比</w:t>
      </w: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w:t>
      </w:r>
      <w:r>
        <w:rPr>
          <w:rFonts w:ascii="Times New Roman" w:eastAsia="楷体" w:hAnsi="楷体"/>
          <w:color w:val="FF00FF"/>
        </w:rPr>
        <w:t>在测量质量和重力的过程中不可避免地会出现误差</w:t>
      </w:r>
      <w:r>
        <w:rPr>
          <w:rFonts w:ascii="Times New Roman" w:eastAsia="宋体" w:hAnsi="宋体"/>
          <w:color w:val="FF00FF"/>
        </w:rPr>
        <w:t>,</w:t>
      </w:r>
      <w:r>
        <w:rPr>
          <w:rFonts w:ascii="Times New Roman" w:eastAsia="楷体" w:hAnsi="楷体"/>
          <w:color w:val="FF00FF"/>
        </w:rPr>
        <w:t>使得重力与质量的比值有可能不同</w:t>
      </w:r>
      <w:r>
        <w:rPr>
          <w:rFonts w:ascii="Times New Roman" w:eastAsia="宋体" w:hAnsi="宋体"/>
          <w:color w:val="FF00FF"/>
        </w:rPr>
        <w:t>,</w:t>
      </w:r>
      <w:r>
        <w:rPr>
          <w:rFonts w:ascii="Times New Roman" w:eastAsia="楷体" w:hAnsi="楷体"/>
          <w:color w:val="FF00FF"/>
        </w:rPr>
        <w:t>所以点</w:t>
      </w:r>
      <w:r>
        <w:rPr>
          <w:rFonts w:ascii="Times New Roman" w:eastAsia="宋体" w:hAnsi="Times New Roman"/>
          <w:i/>
          <w:color w:val="FF00FF"/>
        </w:rPr>
        <w:t>A</w:t>
      </w:r>
      <w:r>
        <w:rPr>
          <w:rFonts w:ascii="Times New Roman" w:eastAsia="楷体" w:hAnsi="楷体"/>
          <w:color w:val="FF00FF"/>
        </w:rPr>
        <w:t>不在直线</w:t>
      </w:r>
      <w:r>
        <w:rPr>
          <w:rFonts w:ascii="Times New Roman" w:eastAsia="宋体" w:hAnsi="Times New Roman"/>
          <w:i/>
          <w:color w:val="FF00FF"/>
        </w:rPr>
        <w:t>a</w:t>
      </w:r>
      <w:r>
        <w:rPr>
          <w:rFonts w:ascii="Times New Roman" w:eastAsia="楷体" w:hAnsi="楷体"/>
          <w:color w:val="FF00FF"/>
        </w:rPr>
        <w:t>上。</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w:t>
      </w:r>
      <w:r>
        <w:rPr>
          <w:rFonts w:ascii="Times New Roman" w:eastAsia="宋体" w:hAnsi="宋体"/>
          <w:color w:val="FF00FF"/>
        </w:rPr>
        <w:t xml:space="preserve">(  </w:t>
      </w:r>
      <w:r>
        <w:rPr>
          <w:rFonts w:ascii="Times New Roman" w:eastAsia="宋体" w:hAnsi="Times New Roman"/>
          <w:color w:val="FF00FF"/>
        </w:rPr>
        <w:t>1</w:t>
      </w:r>
      <w:r>
        <w:rPr>
          <w:rFonts w:ascii="Times New Roman" w:eastAsia="宋体" w:hAnsi="宋体"/>
          <w:color w:val="FF00FF"/>
        </w:rPr>
        <w:t xml:space="preserve">  )正　(  </w:t>
      </w:r>
      <w:r>
        <w:rPr>
          <w:rFonts w:ascii="Times New Roman" w:eastAsia="宋体" w:hAnsi="Times New Roman"/>
          <w:color w:val="FF00FF"/>
        </w:rPr>
        <w:t>2</w:t>
      </w:r>
      <w:r>
        <w:rPr>
          <w:rFonts w:ascii="Times New Roman" w:eastAsia="宋体" w:hAnsi="宋体"/>
          <w:color w:val="FF00FF"/>
        </w:rPr>
        <w:t xml:space="preserve">  )测量木块质量和重力时存在误差</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485" name="19前括.EPS" descr="id:21475077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757158" name="19前括.EPS" descr="id:2147507788;FounderCES"/>
                    <pic:cNvPicPr>
                      <a:picLocks noChangeAspect="1"/>
                    </pic:cNvPicPr>
                  </pic:nvPicPr>
                  <pic:blipFill>
                    <a:blip xmlns:r="http://schemas.openxmlformats.org/officeDocument/2006/relationships" r:embed="rId25"/>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486" name="19后括.EPS" descr="id:21475077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275849" name="19后括.EPS" descr="id:2147507795;FounderCES"/>
                    <pic:cNvPicPr>
                      <a:picLocks noChangeAspect="1"/>
                    </pic:cNvPicPr>
                  </pic:nvPicPr>
                  <pic:blipFill>
                    <a:blip xmlns:r="http://schemas.openxmlformats.org/officeDocument/2006/relationships" r:embed="rId26"/>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如图所示,一根弹簧,一端固定在竖直墙上,在弹性限度内用手水平向右拉伸弹簧的另一端,下列有关</w:t>
      </w:r>
      <w:r>
        <w:rPr>
          <w:rFonts w:ascii="Times New Roman" w:eastAsia="宋体" w:hAnsi="Times New Roman" w:cs="Times New Roman"/>
        </w:rPr>
        <w:t>“</w:t>
      </w:r>
      <w:r>
        <w:rPr>
          <w:rFonts w:ascii="Times New Roman" w:eastAsia="宋体" w:hAnsi="宋体"/>
        </w:rPr>
        <w:t>弹簧形变产生的力</w:t>
      </w:r>
      <w:r>
        <w:rPr>
          <w:rFonts w:ascii="Times New Roman" w:eastAsia="宋体" w:hAnsi="Times New Roman" w:cs="Times New Roman"/>
        </w:rPr>
        <w:t>”</w:t>
      </w:r>
      <w:r>
        <w:rPr>
          <w:rFonts w:ascii="Times New Roman" w:eastAsia="宋体" w:hAnsi="宋体"/>
        </w:rPr>
        <w:t>的描述正确的是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53160" cy="535940"/>
            <wp:effectExtent l="0" t="0" r="8890" b="16510"/>
            <wp:docPr id="487" name="19ZFWG14.EPS" descr="id:21475078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488146" name="19ZFWG14.EPS" descr="id:2147507802;FounderCES"/>
                    <pic:cNvPicPr>
                      <a:picLocks noChangeAspect="1"/>
                    </pic:cNvPicPr>
                  </pic:nvPicPr>
                  <pic:blipFill>
                    <a:blip xmlns:r="http://schemas.openxmlformats.org/officeDocument/2006/relationships" r:embed="rId29"/>
                    <a:stretch>
                      <a:fillRect/>
                    </a:stretch>
                  </pic:blipFill>
                  <pic:spPr>
                    <a:xfrm>
                      <a:off x="0" y="0"/>
                      <a:ext cx="1153440" cy="5360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手对弹簧的拉力</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弹簧对手的拉力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墙对弹簧的拉力</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以上说法都不正确</w:t>
      </w:r>
    </w:p>
    <w:p>
      <w:pPr>
        <w:tabs>
          <w:tab w:val="left" w:pos="1871"/>
          <w:tab w:val="left" w:pos="3407"/>
          <w:tab w:val="left" w:pos="4949"/>
          <w:tab w:val="left" w:pos="6599"/>
        </w:tabs>
        <w:rPr>
          <w:rFonts w:ascii="Times New Roman" w:eastAsia="宋体" w:hAnsi="宋体"/>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小金对太空中的星球比较感兴趣,他从网上查得:甲、乙两个星球表面上物体的重力</w:t>
      </w:r>
      <w:r>
        <w:rPr>
          <w:rFonts w:ascii="Times New Roman" w:eastAsia="宋体" w:hAnsi="Times New Roman"/>
          <w:i/>
        </w:rPr>
        <w:t>G</w:t>
      </w:r>
      <w:r>
        <w:rPr>
          <w:rFonts w:ascii="Times New Roman" w:eastAsia="宋体" w:hAnsi="宋体"/>
        </w:rPr>
        <w:t>与其质量</w:t>
      </w:r>
      <w:r>
        <w:rPr>
          <w:rFonts w:ascii="Times New Roman" w:eastAsia="宋体" w:hAnsi="Times New Roman"/>
          <w:i/>
        </w:rPr>
        <w:t>m</w:t>
      </w:r>
      <w:r>
        <w:rPr>
          <w:rFonts w:ascii="Times New Roman" w:eastAsia="宋体" w:hAnsi="宋体"/>
        </w:rPr>
        <w:t>的关系如图,从图中信息可知,相同质量的物体在甲星球表面上的重力</w:t>
      </w:r>
      <w:r>
        <w:rPr>
          <w:rFonts w:ascii="Times New Roman" w:eastAsia="宋体" w:hAnsi="宋体"/>
          <w:color w:val="FF00FF"/>
          <w:u w:val="single" w:color="000000"/>
        </w:rPr>
        <w:t>　大于　</w:t>
      </w:r>
      <w:r>
        <w:rPr>
          <w:rFonts w:ascii="Times New Roman" w:eastAsia="宋体" w:hAnsi="宋体"/>
        </w:rPr>
        <w:t>(  选填</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 xml:space="preserve">  )其在乙星球表面上的重力,据图可得甲星球表面上物体的重力</w:t>
      </w:r>
      <w:r>
        <w:rPr>
          <w:rFonts w:ascii="Times New Roman" w:eastAsia="宋体" w:hAnsi="Times New Roman"/>
          <w:i/>
        </w:rPr>
        <w:t>G</w:t>
      </w:r>
      <w:r>
        <w:rPr>
          <w:rFonts w:ascii="Times New Roman" w:eastAsia="宋体" w:hAnsi="宋体"/>
        </w:rPr>
        <w:t>与其质量</w:t>
      </w:r>
      <w:r>
        <w:rPr>
          <w:rFonts w:ascii="Times New Roman" w:eastAsia="宋体" w:hAnsi="Times New Roman"/>
          <w:i/>
        </w:rPr>
        <w:t>m</w:t>
      </w:r>
      <w:r>
        <w:rPr>
          <w:rFonts w:ascii="Times New Roman" w:eastAsia="宋体" w:hAnsi="宋体"/>
        </w:rPr>
        <w:t>的关系式是</w:t>
      </w:r>
      <w:r>
        <w:rPr>
          <w:rFonts w:ascii="Times New Roman" w:eastAsia="宋体" w:hAnsi="宋体"/>
          <w:color w:val="FF00FF"/>
          <w:u w:val="single" w:color="000000"/>
        </w:rPr>
        <w:t>　</w:t>
      </w:r>
      <w:r>
        <w:rPr>
          <w:rFonts w:ascii="Times New Roman" w:eastAsia="宋体" w:hAnsi="Times New Roman"/>
          <w:i/>
          <w:color w:val="FF00FF"/>
          <w:u w:val="single" w:color="000000"/>
        </w:rPr>
        <w:t>G</w:t>
      </w:r>
      <w:r>
        <w:rPr>
          <w:rFonts w:ascii="Times New Roman" w:eastAsia="宋体" w:hAnsi="Times New Roman"/>
          <w:color w:val="FF00FF"/>
          <w:u w:val="single" w:color="000000"/>
        </w:rPr>
        <w:t>=</w:t>
      </w:r>
      <w:r>
        <w:rPr>
          <w:rFonts w:ascii="Times New Roman" w:eastAsia="宋体" w:hAnsi="Times New Roman"/>
          <w:i/>
          <w:color w:val="FF00FF"/>
          <w:u w:val="single" w:color="000000"/>
        </w:rPr>
        <w:t>m</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15 N/kg</w:t>
      </w:r>
      <w:r>
        <w:rPr>
          <w:rFonts w:ascii="Times New Roman" w:eastAsia="宋体" w:hAnsi="宋体"/>
          <w:color w:val="FF00FF"/>
          <w:u w:val="single" w:color="000000"/>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62685" cy="1125855"/>
            <wp:effectExtent l="0" t="0" r="18415" b="17145"/>
            <wp:docPr id="488" name="18ZKXWK70.EPS" descr="id:2147507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992749" name="18ZKXWK70.EPS" descr="id:2147507809;FounderCES"/>
                    <pic:cNvPicPr>
                      <a:picLocks noChangeAspect="1"/>
                    </pic:cNvPicPr>
                  </pic:nvPicPr>
                  <pic:blipFill>
                    <a:blip xmlns:r="http://schemas.openxmlformats.org/officeDocument/2006/relationships" r:embed="rId30"/>
                    <a:stretch>
                      <a:fillRect/>
                    </a:stretch>
                  </pic:blipFill>
                  <pic:spPr>
                    <a:xfrm>
                      <a:off x="0" y="0"/>
                      <a:ext cx="1163160" cy="112644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489" name="19考点-物理-CS.EPS" descr="id:2147507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464022" name="19考点-物理-CS.EPS" descr="id:2147507816;FounderCES"/>
                    <pic:cNvPicPr>
                      <a:picLocks noChangeAspect="1"/>
                    </pic:cNvPicPr>
                  </pic:nvPicPr>
                  <pic:blipFill>
                    <a:blip xmlns:r="http://schemas.openxmlformats.org/officeDocument/2006/relationships" r:embed="rId21"/>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考点三摩擦力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定义</w:t>
      </w:r>
      <w:r>
        <w:rPr>
          <w:rFonts w:ascii="Times New Roman" w:eastAsia="宋体" w:hAnsi="宋体"/>
        </w:rPr>
        <w:t>:两个相互接触的物体,当它们</w:t>
      </w:r>
      <w:r>
        <w:rPr>
          <w:rFonts w:ascii="Times New Roman" w:eastAsia="宋体" w:hAnsi="宋体"/>
          <w:color w:val="FF00FF"/>
          <w:u w:val="single" w:color="000000"/>
        </w:rPr>
        <w:t>　相对滑动　</w:t>
      </w:r>
      <w:r>
        <w:rPr>
          <w:rFonts w:ascii="Times New Roman" w:eastAsia="宋体" w:hAnsi="宋体"/>
        </w:rPr>
        <w:t>时,在接触面上会产生一种阻碍</w:t>
      </w:r>
      <w:r>
        <w:rPr>
          <w:rFonts w:ascii="Times New Roman" w:eastAsia="宋体" w:hAnsi="宋体"/>
          <w:color w:val="FF00FF"/>
          <w:u w:val="single" w:color="000000"/>
        </w:rPr>
        <w:t>　相对运动　</w:t>
      </w:r>
      <w:r>
        <w:rPr>
          <w:rFonts w:ascii="Times New Roman" w:eastAsia="宋体" w:hAnsi="宋体"/>
        </w:rPr>
        <w:t>的力,这种力叫做滑动摩擦力。</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摩擦力产生的条件</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)两物体相互间有</w:t>
      </w:r>
      <w:r>
        <w:rPr>
          <w:rFonts w:ascii="Times New Roman" w:eastAsia="宋体" w:hAnsi="宋体"/>
          <w:color w:val="FF00FF"/>
          <w:u w:val="single" w:color="000000"/>
        </w:rPr>
        <w:t>　挤压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)接触面</w:t>
      </w:r>
      <w:r>
        <w:rPr>
          <w:rFonts w:ascii="Times New Roman" w:eastAsia="宋体" w:hAnsi="宋体"/>
          <w:color w:val="FF00FF"/>
          <w:u w:val="single" w:color="000000"/>
        </w:rPr>
        <w:t>　粗糙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)发生相对运动或有相对运动的趋势。</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方向</w:t>
      </w:r>
      <w:r>
        <w:rPr>
          <w:rFonts w:ascii="Times New Roman" w:eastAsia="宋体" w:hAnsi="宋体"/>
        </w:rPr>
        <w:t>:与物体</w:t>
      </w:r>
      <w:r>
        <w:rPr>
          <w:rFonts w:ascii="Times New Roman" w:eastAsia="宋体" w:hAnsi="宋体"/>
          <w:color w:val="FF00FF"/>
          <w:u w:val="single" w:color="000000"/>
        </w:rPr>
        <w:t>　相对　</w:t>
      </w:r>
      <w:r>
        <w:rPr>
          <w:rFonts w:ascii="Times New Roman" w:eastAsia="宋体" w:hAnsi="宋体"/>
        </w:rPr>
        <w:t>运动方向或相对运动趋势的方向相反。</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分类</w:t>
      </w:r>
      <w:r>
        <w:rPr>
          <w:rFonts w:ascii="Times New Roman" w:eastAsia="宋体" w:hAnsi="宋体"/>
        </w:rPr>
        <w:t>:</w:t>
      </w:r>
      <w:r>
        <w:rPr>
          <w:rFonts w:ascii="Times New Roman" w:eastAsia="宋体" w:hAnsi="宋体"/>
          <w:color w:val="FF00FF"/>
          <w:u w:val="single" w:color="000000"/>
        </w:rPr>
        <w:t>　滑动　</w:t>
      </w:r>
      <w:r>
        <w:rPr>
          <w:rFonts w:ascii="Times New Roman" w:eastAsia="宋体" w:hAnsi="宋体"/>
        </w:rPr>
        <w:t>摩擦、</w:t>
      </w:r>
      <w:r>
        <w:rPr>
          <w:rFonts w:ascii="Times New Roman" w:eastAsia="宋体" w:hAnsi="宋体"/>
          <w:color w:val="FF00FF"/>
          <w:u w:val="single" w:color="000000"/>
        </w:rPr>
        <w:t>　静　</w:t>
      </w:r>
      <w:r>
        <w:rPr>
          <w:rFonts w:ascii="Times New Roman" w:eastAsia="宋体" w:hAnsi="宋体"/>
        </w:rPr>
        <w:t>摩擦、滚动摩擦。</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rPr>
        <w:t>.</w:t>
      </w:r>
      <w:r>
        <w:rPr>
          <w:rFonts w:ascii="Arial" w:eastAsia="黑体" w:hAnsi="黑体"/>
        </w:rPr>
        <w:t>影响滑动摩擦力大小的因素</w:t>
      </w:r>
      <w:r>
        <w:rPr>
          <w:rFonts w:ascii="Times New Roman" w:eastAsia="宋体" w:hAnsi="宋体"/>
        </w:rPr>
        <w:t>:接触面</w:t>
      </w:r>
      <w:r>
        <w:rPr>
          <w:rFonts w:ascii="Times New Roman" w:eastAsia="宋体" w:hAnsi="宋体"/>
          <w:color w:val="FF00FF"/>
          <w:u w:val="single" w:color="000000"/>
        </w:rPr>
        <w:t>　粗糙程度　</w:t>
      </w:r>
      <w:r>
        <w:rPr>
          <w:rFonts w:ascii="Times New Roman" w:eastAsia="宋体" w:hAnsi="宋体"/>
        </w:rPr>
        <w:t>和</w:t>
      </w:r>
      <w:r>
        <w:rPr>
          <w:rFonts w:ascii="Times New Roman" w:eastAsia="宋体" w:hAnsi="宋体"/>
          <w:color w:val="FF00FF"/>
          <w:u w:val="single" w:color="000000"/>
        </w:rPr>
        <w:t>　压力的大小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pPr>
      <w:r>
        <w:rPr>
          <w:rFonts w:ascii="Times New Roman" w:eastAsia="宋体" w:hAnsi="Times New Roman"/>
          <w:b/>
        </w:rPr>
        <w:t>6</w:t>
      </w:r>
      <w:r>
        <w:rPr>
          <w:rFonts w:ascii="Times New Roman" w:eastAsia="宋体" w:hAnsi="Times New Roman" w:cs="Times New Roman"/>
        </w:rPr>
        <w:t>.</w:t>
      </w:r>
      <w:r>
        <w:rPr>
          <w:rFonts w:ascii="Arial" w:eastAsia="黑体" w:hAnsi="黑体"/>
        </w:rPr>
        <w:t>增大或减小摩擦的方法</w:t>
      </w:r>
    </w:p>
    <w:tbl>
      <w:tblPr>
        <w:tblStyle w:val="TableNormal"/>
        <w:tblW w:w="6368"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609"/>
        <w:gridCol w:w="2593"/>
        <w:gridCol w:w="3166"/>
      </w:tblGrid>
      <w:tr>
        <w:tblPrEx>
          <w:tblW w:w="6368"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328"/>
          <w:jc w:val="center"/>
        </w:trPr>
        <w:tc>
          <w:tcPr>
            <w:tcW w:w="609" w:type="dxa"/>
            <w:shd w:val="clear" w:color="auto" w:fill="auto"/>
            <w:tcMar>
              <w:left w:w="0" w:type="dxa"/>
              <w:right w:w="0" w:type="dxa"/>
            </w:tcMar>
            <w:vAlign w:val="center"/>
          </w:tcPr>
          <w:p>
            <w:pPr>
              <w:tabs>
                <w:tab w:val="left" w:pos="1871"/>
                <w:tab w:val="left" w:pos="3407"/>
                <w:tab w:val="left" w:pos="4949"/>
                <w:tab w:val="left" w:pos="6599"/>
              </w:tabs>
              <w:rPr>
                <w:sz w:val="18"/>
              </w:rPr>
            </w:pPr>
          </w:p>
        </w:tc>
        <w:tc>
          <w:tcPr>
            <w:tcW w:w="25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方法</w:t>
            </w:r>
          </w:p>
        </w:tc>
        <w:tc>
          <w:tcPr>
            <w:tcW w:w="3166"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举例</w:t>
            </w:r>
          </w:p>
        </w:tc>
      </w:tr>
      <w:tr>
        <w:tblPrEx>
          <w:tblW w:w="6368" w:type="dxa"/>
          <w:jc w:val="center"/>
          <w:tblInd w:w="0" w:type="dxa"/>
          <w:tblLayout w:type="fixed"/>
          <w:tblCellMar>
            <w:top w:w="0" w:type="dxa"/>
            <w:left w:w="108" w:type="dxa"/>
            <w:bottom w:w="0" w:type="dxa"/>
            <w:right w:w="108" w:type="dxa"/>
          </w:tblCellMar>
        </w:tblPrEx>
        <w:trPr>
          <w:trHeight w:val="373"/>
          <w:jc w:val="center"/>
        </w:trPr>
        <w:tc>
          <w:tcPr>
            <w:tcW w:w="609"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增大有</w:t>
            </w:r>
          </w:p>
          <w:p>
            <w:pPr>
              <w:tabs>
                <w:tab w:val="left" w:pos="1871"/>
                <w:tab w:val="left" w:pos="3407"/>
                <w:tab w:val="left" w:pos="4949"/>
                <w:tab w:val="left" w:pos="6599"/>
              </w:tabs>
              <w:jc w:val="center"/>
              <w:rPr>
                <w:sz w:val="18"/>
              </w:rPr>
            </w:pPr>
            <w:r>
              <w:rPr>
                <w:rFonts w:ascii="Times New Roman" w:eastAsia="宋体" w:hAnsi="宋体"/>
                <w:sz w:val="18"/>
              </w:rPr>
              <w:t>益摩擦</w:t>
            </w:r>
          </w:p>
        </w:tc>
        <w:tc>
          <w:tcPr>
            <w:tcW w:w="25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增大接触面</w:t>
            </w:r>
            <w:r>
              <w:rPr>
                <w:rFonts w:ascii="Times New Roman" w:eastAsia="宋体" w:hAnsi="宋体"/>
                <w:color w:val="FF00FF"/>
                <w:sz w:val="18"/>
                <w:u w:val="single" w:color="000000"/>
              </w:rPr>
              <w:t>　粗糙程度</w:t>
            </w:r>
          </w:p>
        </w:tc>
        <w:tc>
          <w:tcPr>
            <w:tcW w:w="3166" w:type="dxa"/>
            <w:vMerge w:val="restart"/>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刹车时用力捏车闸、汽车轮胎刻有凹凸不平的花纹</w:t>
            </w:r>
          </w:p>
        </w:tc>
      </w:tr>
      <w:tr>
        <w:tblPrEx>
          <w:tblW w:w="6368" w:type="dxa"/>
          <w:jc w:val="center"/>
          <w:tblInd w:w="0" w:type="dxa"/>
          <w:tblLayout w:type="fixed"/>
          <w:tblCellMar>
            <w:top w:w="0" w:type="dxa"/>
            <w:left w:w="108" w:type="dxa"/>
            <w:bottom w:w="0" w:type="dxa"/>
            <w:right w:w="108" w:type="dxa"/>
          </w:tblCellMar>
        </w:tblPrEx>
        <w:trPr>
          <w:trHeight w:val="373"/>
          <w:jc w:val="center"/>
        </w:trPr>
        <w:tc>
          <w:tcPr>
            <w:tcW w:w="609"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25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增大</w:t>
            </w:r>
            <w:r>
              <w:rPr>
                <w:rFonts w:ascii="Times New Roman" w:eastAsia="宋体" w:hAnsi="宋体"/>
                <w:color w:val="FF00FF"/>
                <w:sz w:val="18"/>
                <w:u w:val="single" w:color="000000"/>
              </w:rPr>
              <w:t>　压力</w:t>
            </w:r>
          </w:p>
        </w:tc>
        <w:tc>
          <w:tcPr>
            <w:tcW w:w="3166"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6368" w:type="dxa"/>
          <w:jc w:val="center"/>
          <w:tblInd w:w="0" w:type="dxa"/>
          <w:tblLayout w:type="fixed"/>
          <w:tblCellMar>
            <w:top w:w="0" w:type="dxa"/>
            <w:left w:w="108" w:type="dxa"/>
            <w:bottom w:w="0" w:type="dxa"/>
            <w:right w:w="108" w:type="dxa"/>
          </w:tblCellMar>
        </w:tblPrEx>
        <w:trPr>
          <w:trHeight w:val="373"/>
          <w:jc w:val="center"/>
        </w:trPr>
        <w:tc>
          <w:tcPr>
            <w:tcW w:w="609"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25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变滚动摩擦为</w:t>
            </w:r>
            <w:r>
              <w:rPr>
                <w:rFonts w:ascii="Times New Roman" w:eastAsia="宋体" w:hAnsi="宋体"/>
                <w:color w:val="FF00FF"/>
                <w:sz w:val="18"/>
                <w:u w:val="single" w:color="000000"/>
              </w:rPr>
              <w:t>　滑动　</w:t>
            </w:r>
            <w:r>
              <w:rPr>
                <w:rFonts w:ascii="Times New Roman" w:eastAsia="宋体" w:hAnsi="宋体"/>
                <w:sz w:val="18"/>
              </w:rPr>
              <w:t>摩擦</w:t>
            </w:r>
          </w:p>
        </w:tc>
        <w:tc>
          <w:tcPr>
            <w:tcW w:w="3166"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6368" w:type="dxa"/>
          <w:jc w:val="center"/>
          <w:tblInd w:w="0" w:type="dxa"/>
          <w:tblLayout w:type="fixed"/>
          <w:tblCellMar>
            <w:top w:w="0" w:type="dxa"/>
            <w:left w:w="108" w:type="dxa"/>
            <w:bottom w:w="0" w:type="dxa"/>
            <w:right w:w="108" w:type="dxa"/>
          </w:tblCellMar>
        </w:tblPrEx>
        <w:trPr>
          <w:trHeight w:val="305"/>
          <w:jc w:val="center"/>
        </w:trPr>
        <w:tc>
          <w:tcPr>
            <w:tcW w:w="609"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减小有</w:t>
            </w:r>
          </w:p>
          <w:p>
            <w:pPr>
              <w:tabs>
                <w:tab w:val="left" w:pos="1871"/>
                <w:tab w:val="left" w:pos="3407"/>
                <w:tab w:val="left" w:pos="4949"/>
                <w:tab w:val="left" w:pos="6599"/>
              </w:tabs>
              <w:jc w:val="center"/>
              <w:rPr>
                <w:sz w:val="18"/>
              </w:rPr>
            </w:pPr>
            <w:r>
              <w:rPr>
                <w:rFonts w:ascii="Times New Roman" w:eastAsia="宋体" w:hAnsi="宋体"/>
                <w:sz w:val="18"/>
              </w:rPr>
              <w:t>害摩擦</w:t>
            </w:r>
          </w:p>
        </w:tc>
        <w:tc>
          <w:tcPr>
            <w:tcW w:w="25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减小接触面的</w:t>
            </w:r>
            <w:r>
              <w:rPr>
                <w:rFonts w:ascii="Times New Roman" w:eastAsia="宋体" w:hAnsi="宋体"/>
                <w:color w:val="FF00FF"/>
                <w:sz w:val="18"/>
                <w:u w:val="single" w:color="000000"/>
              </w:rPr>
              <w:t>　粗糙程度</w:t>
            </w:r>
          </w:p>
        </w:tc>
        <w:tc>
          <w:tcPr>
            <w:tcW w:w="3166" w:type="dxa"/>
            <w:vMerge w:val="restart"/>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滚动轴承、行李箱的底部加滚轮、加润滑油、气垫、磁悬浮列车</w:t>
            </w:r>
          </w:p>
        </w:tc>
      </w:tr>
      <w:tr>
        <w:tblPrEx>
          <w:tblW w:w="6368" w:type="dxa"/>
          <w:jc w:val="center"/>
          <w:tblInd w:w="0" w:type="dxa"/>
          <w:tblLayout w:type="fixed"/>
          <w:tblCellMar>
            <w:top w:w="0" w:type="dxa"/>
            <w:left w:w="108" w:type="dxa"/>
            <w:bottom w:w="0" w:type="dxa"/>
            <w:right w:w="108" w:type="dxa"/>
          </w:tblCellMar>
        </w:tblPrEx>
        <w:trPr>
          <w:trHeight w:val="305"/>
          <w:jc w:val="center"/>
        </w:trPr>
        <w:tc>
          <w:tcPr>
            <w:tcW w:w="609"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25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减小</w:t>
            </w:r>
            <w:r>
              <w:rPr>
                <w:rFonts w:ascii="Times New Roman" w:eastAsia="宋体" w:hAnsi="宋体"/>
                <w:color w:val="FF00FF"/>
                <w:sz w:val="18"/>
                <w:u w:val="single" w:color="000000"/>
              </w:rPr>
              <w:t>　压力</w:t>
            </w:r>
          </w:p>
        </w:tc>
        <w:tc>
          <w:tcPr>
            <w:tcW w:w="3166"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6368" w:type="dxa"/>
          <w:jc w:val="center"/>
          <w:tblInd w:w="0" w:type="dxa"/>
          <w:tblLayout w:type="fixed"/>
          <w:tblCellMar>
            <w:top w:w="0" w:type="dxa"/>
            <w:left w:w="108" w:type="dxa"/>
            <w:bottom w:w="0" w:type="dxa"/>
            <w:right w:w="108" w:type="dxa"/>
          </w:tblCellMar>
        </w:tblPrEx>
        <w:trPr>
          <w:trHeight w:val="352"/>
          <w:jc w:val="center"/>
        </w:trPr>
        <w:tc>
          <w:tcPr>
            <w:tcW w:w="609"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25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变滑动摩擦为</w:t>
            </w:r>
            <w:r>
              <w:rPr>
                <w:rFonts w:ascii="Times New Roman" w:eastAsia="宋体" w:hAnsi="宋体"/>
                <w:color w:val="FF00FF"/>
                <w:sz w:val="18"/>
                <w:u w:val="single" w:color="000000"/>
              </w:rPr>
              <w:t>　滚动　</w:t>
            </w:r>
            <w:r>
              <w:rPr>
                <w:rFonts w:ascii="Times New Roman" w:eastAsia="宋体" w:hAnsi="宋体"/>
                <w:sz w:val="18"/>
              </w:rPr>
              <w:t>摩擦</w:t>
            </w:r>
          </w:p>
        </w:tc>
        <w:tc>
          <w:tcPr>
            <w:tcW w:w="3166"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6368" w:type="dxa"/>
          <w:jc w:val="center"/>
          <w:tblInd w:w="0" w:type="dxa"/>
          <w:tblLayout w:type="fixed"/>
          <w:tblCellMar>
            <w:top w:w="0" w:type="dxa"/>
            <w:left w:w="108" w:type="dxa"/>
            <w:bottom w:w="0" w:type="dxa"/>
            <w:right w:w="108" w:type="dxa"/>
          </w:tblCellMar>
        </w:tblPrEx>
        <w:trPr>
          <w:trHeight w:val="347"/>
          <w:jc w:val="center"/>
        </w:trPr>
        <w:tc>
          <w:tcPr>
            <w:tcW w:w="609"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25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使接触面脱离</w:t>
            </w:r>
          </w:p>
        </w:tc>
        <w:tc>
          <w:tcPr>
            <w:tcW w:w="3166"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490" name="物理例.EPS" descr="id:21475078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394645" name="物理例.EPS" descr="id:2147507831;FounderCES"/>
                    <pic:cNvPicPr>
                      <a:picLocks noChangeAspect="1"/>
                    </pic:cNvPicPr>
                  </pic:nvPicPr>
                  <pic:blipFill>
                    <a:blip xmlns:r="http://schemas.openxmlformats.org/officeDocument/2006/relationships" r:embed="rId22"/>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4</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广东深圳</w:t>
      </w:r>
      <w:r>
        <w:rPr>
          <w:rFonts w:ascii="Times New Roman" w:eastAsia="宋体" w:hAnsi="宋体"/>
        </w:rPr>
        <w:t xml:space="preserve">  )如图所示,同一木块在同一粗糙水平面上,先后以不同的速度被匀速拉动。甲图中速度为</w:t>
      </w:r>
      <w:r>
        <w:rPr>
          <w:rFonts w:ascii="Times New Roman" w:eastAsia="宋体" w:hAnsi="Times New Roman"/>
          <w:i/>
        </w:rPr>
        <w:t>v</w:t>
      </w:r>
      <w:r>
        <w:rPr>
          <w:rFonts w:ascii="Times New Roman" w:eastAsia="宋体" w:hAnsi="Times New Roman"/>
          <w:vertAlign w:val="subscript"/>
        </w:rPr>
        <w:t>1</w:t>
      </w:r>
      <w:r>
        <w:rPr>
          <w:rFonts w:ascii="Times New Roman" w:eastAsia="宋体" w:hAnsi="宋体"/>
        </w:rPr>
        <w:t>,乙图中速度为</w:t>
      </w:r>
      <w:r>
        <w:rPr>
          <w:rFonts w:ascii="Times New Roman" w:eastAsia="宋体" w:hAnsi="Times New Roman"/>
          <w:i/>
        </w:rPr>
        <w:t>v</w:t>
      </w:r>
      <w:r>
        <w:rPr>
          <w:rFonts w:ascii="Times New Roman" w:eastAsia="宋体" w:hAnsi="Times New Roman"/>
          <w:vertAlign w:val="subscript"/>
        </w:rPr>
        <w:t>2</w:t>
      </w:r>
      <w:r>
        <w:rPr>
          <w:rFonts w:ascii="Times New Roman" w:eastAsia="宋体" w:hAnsi="宋体"/>
        </w:rPr>
        <w:t>,丙图中木块上叠放一重物,共同速度为</w:t>
      </w:r>
      <w:r>
        <w:rPr>
          <w:rFonts w:ascii="Times New Roman" w:eastAsia="宋体" w:hAnsi="Times New Roman"/>
          <w:i/>
        </w:rPr>
        <w:t>v</w:t>
      </w:r>
      <w:r>
        <w:rPr>
          <w:rFonts w:ascii="Times New Roman" w:eastAsia="宋体" w:hAnsi="Times New Roman"/>
          <w:vertAlign w:val="subscript"/>
        </w:rPr>
        <w:t>3</w:t>
      </w:r>
      <w:r>
        <w:rPr>
          <w:rFonts w:ascii="Times New Roman" w:eastAsia="宋体" w:hAnsi="宋体"/>
        </w:rPr>
        <w:t>,且</w:t>
      </w:r>
      <w:r>
        <w:rPr>
          <w:rFonts w:ascii="Times New Roman" w:eastAsia="宋体" w:hAnsi="Times New Roman"/>
          <w:i/>
        </w:rPr>
        <w:t>v</w:t>
      </w:r>
      <w:r>
        <w:rPr>
          <w:rFonts w:ascii="Times New Roman" w:eastAsia="宋体" w:hAnsi="Times New Roman"/>
          <w:vertAlign w:val="subscript"/>
        </w:rPr>
        <w:t>1</w:t>
      </w:r>
      <w:r>
        <w:rPr>
          <w:rFonts w:ascii="Times New Roman" w:eastAsia="宋体" w:hAnsi="Times New Roman"/>
          <w:i/>
        </w:rPr>
        <w:t>&lt;v</w:t>
      </w:r>
      <w:r>
        <w:rPr>
          <w:rFonts w:ascii="Times New Roman" w:eastAsia="宋体" w:hAnsi="Times New Roman"/>
          <w:vertAlign w:val="subscript"/>
        </w:rPr>
        <w:t>2</w:t>
      </w:r>
      <w:r>
        <w:rPr>
          <w:rFonts w:ascii="Times New Roman" w:eastAsia="宋体" w:hAnsi="Times New Roman"/>
          <w:i/>
        </w:rPr>
        <w:t>&lt;v</w:t>
      </w:r>
      <w:r>
        <w:rPr>
          <w:rFonts w:ascii="Times New Roman" w:eastAsia="宋体" w:hAnsi="Times New Roman"/>
          <w:vertAlign w:val="subscript"/>
        </w:rPr>
        <w:t>3</w:t>
      </w:r>
      <w:r>
        <w:rPr>
          <w:rFonts w:ascii="Times New Roman" w:eastAsia="宋体" w:hAnsi="宋体"/>
        </w:rPr>
        <w:t>,匀速拉动该木块所需的水平拉力分别为</w:t>
      </w:r>
      <w:r>
        <w:rPr>
          <w:rFonts w:ascii="Times New Roman" w:eastAsia="宋体" w:hAnsi="Times New Roman"/>
          <w:i/>
        </w:rPr>
        <w:t>F</w:t>
      </w:r>
      <w:r>
        <w:rPr>
          <w:rFonts w:ascii="Times New Roman" w:eastAsia="宋体" w:hAnsi="宋体"/>
          <w:vertAlign w:val="subscript"/>
        </w:rPr>
        <w:t>甲</w:t>
      </w:r>
      <w:r>
        <w:rPr>
          <w:rFonts w:ascii="Times New Roman" w:eastAsia="宋体" w:hAnsi="宋体"/>
        </w:rPr>
        <w:t>、</w:t>
      </w:r>
      <w:r>
        <w:rPr>
          <w:rFonts w:ascii="Times New Roman" w:eastAsia="宋体" w:hAnsi="Times New Roman"/>
          <w:i/>
        </w:rPr>
        <w:t>F</w:t>
      </w:r>
      <w:r>
        <w:rPr>
          <w:rFonts w:ascii="Times New Roman" w:eastAsia="宋体" w:hAnsi="宋体"/>
          <w:vertAlign w:val="subscript"/>
        </w:rPr>
        <w:t>乙</w:t>
      </w:r>
      <w:r>
        <w:rPr>
          <w:rFonts w:ascii="Times New Roman" w:eastAsia="宋体" w:hAnsi="宋体"/>
        </w:rPr>
        <w:t>和</w:t>
      </w:r>
      <w:r>
        <w:rPr>
          <w:rFonts w:ascii="Times New Roman" w:eastAsia="宋体" w:hAnsi="Times New Roman"/>
          <w:i/>
        </w:rPr>
        <w:t>F</w:t>
      </w:r>
      <w:r>
        <w:rPr>
          <w:rFonts w:ascii="Times New Roman" w:eastAsia="宋体" w:hAnsi="宋体"/>
          <w:vertAlign w:val="subscript"/>
        </w:rPr>
        <w:t>丙</w:t>
      </w:r>
      <w:r>
        <w:rPr>
          <w:rFonts w:ascii="Times New Roman" w:eastAsia="宋体" w:hAnsi="宋体"/>
        </w:rPr>
        <w:t>。下列关系正确的是</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743200" cy="574040"/>
            <wp:effectExtent l="0" t="0" r="0" b="16510"/>
            <wp:docPr id="491" name="19ZHWG202.EPS" descr="id:21475078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873846" name="19ZHWG202.EPS" descr="id:2147507838;FounderCES"/>
                    <pic:cNvPicPr>
                      <a:picLocks noChangeAspect="1"/>
                    </pic:cNvPicPr>
                  </pic:nvPicPr>
                  <pic:blipFill>
                    <a:blip xmlns:r="http://schemas.openxmlformats.org/officeDocument/2006/relationships" r:embed="rId31"/>
                    <a:stretch>
                      <a:fillRect/>
                    </a:stretch>
                  </pic:blipFill>
                  <pic:spPr>
                    <a:xfrm>
                      <a:off x="0" y="0"/>
                      <a:ext cx="2743200" cy="5742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Times New Roman" w:eastAsia="宋体" w:hAnsi="Times New Roman"/>
          <w:i/>
        </w:rPr>
        <w:t>&lt;F</w:t>
      </w:r>
      <w:r>
        <w:rPr>
          <w:rFonts w:ascii="Times New Roman" w:eastAsia="宋体" w:hAnsi="宋体"/>
          <w:vertAlign w:val="subscript"/>
        </w:rPr>
        <w:t>乙</w:t>
      </w:r>
      <w:r>
        <w:rPr>
          <w:rFonts w:ascii="Times New Roman" w:eastAsia="宋体" w:hAnsi="Times New Roman"/>
          <w:i/>
        </w:rPr>
        <w:t>&lt;F</w:t>
      </w:r>
      <w:r>
        <w:rPr>
          <w:rFonts w:ascii="Times New Roman" w:eastAsia="宋体" w:hAnsi="宋体"/>
          <w:vertAlign w:val="subscript"/>
        </w:rPr>
        <w:t>丙</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Times New Roman" w:eastAsia="宋体" w:hAnsi="Times New Roman"/>
          <w:i/>
        </w:rPr>
        <w:t>&gt;F</w:t>
      </w:r>
      <w:r>
        <w:rPr>
          <w:rFonts w:ascii="Times New Roman" w:eastAsia="宋体" w:hAnsi="宋体"/>
          <w:vertAlign w:val="subscript"/>
        </w:rPr>
        <w:t>乙</w:t>
      </w:r>
      <w:r>
        <w:rPr>
          <w:rFonts w:ascii="Times New Roman" w:eastAsia="宋体" w:hAnsi="Times New Roman"/>
          <w:i/>
        </w:rPr>
        <w:t>&gt;F</w:t>
      </w:r>
      <w:r>
        <w:rPr>
          <w:rFonts w:ascii="Times New Roman" w:eastAsia="宋体" w:hAnsi="宋体"/>
          <w:vertAlign w:val="subscript"/>
        </w:rPr>
        <w:t>丙</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Times New Roman" w:eastAsia="宋体" w:hAnsi="Times New Roman"/>
          <w:i/>
        </w:rPr>
        <w:t>=F</w:t>
      </w:r>
      <w:r>
        <w:rPr>
          <w:rFonts w:ascii="Times New Roman" w:eastAsia="宋体" w:hAnsi="宋体"/>
          <w:vertAlign w:val="subscript"/>
        </w:rPr>
        <w:t>乙</w:t>
      </w:r>
      <w:r>
        <w:rPr>
          <w:rFonts w:ascii="Times New Roman" w:eastAsia="宋体" w:hAnsi="Times New Roman"/>
          <w:i/>
        </w:rPr>
        <w:t>&lt;F</w:t>
      </w:r>
      <w:r>
        <w:rPr>
          <w:rFonts w:ascii="Times New Roman" w:eastAsia="宋体" w:hAnsi="宋体"/>
          <w:vertAlign w:val="subscript"/>
        </w:rPr>
        <w:t>丙</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Times New Roman" w:eastAsia="宋体" w:hAnsi="Times New Roman"/>
          <w:i/>
        </w:rPr>
        <w:t>&lt;F</w:t>
      </w:r>
      <w:r>
        <w:rPr>
          <w:rFonts w:ascii="Times New Roman" w:eastAsia="宋体" w:hAnsi="宋体"/>
          <w:vertAlign w:val="subscript"/>
        </w:rPr>
        <w:t>乙</w:t>
      </w:r>
      <w:r>
        <w:rPr>
          <w:rFonts w:ascii="Times New Roman" w:eastAsia="宋体" w:hAnsi="Times New Roman"/>
          <w:i/>
        </w:rPr>
        <w:t>=F</w:t>
      </w:r>
      <w:r>
        <w:rPr>
          <w:rFonts w:ascii="Times New Roman" w:eastAsia="宋体" w:hAnsi="宋体"/>
          <w:vertAlign w:val="subscript"/>
        </w:rPr>
        <w:t>丙</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滑动摩擦力与接触面的粗糙程度和压力大小有关</w:t>
      </w:r>
      <w:r>
        <w:rPr>
          <w:rFonts w:ascii="Times New Roman" w:eastAsia="宋体" w:hAnsi="宋体"/>
          <w:color w:val="FF00FF"/>
        </w:rPr>
        <w:t>,</w:t>
      </w:r>
      <w:r>
        <w:rPr>
          <w:rFonts w:ascii="Times New Roman" w:eastAsia="楷体" w:hAnsi="楷体"/>
          <w:color w:val="FF00FF"/>
        </w:rPr>
        <w:t>与速度大小无关。由题意和题图可知</w:t>
      </w:r>
      <w:r>
        <w:rPr>
          <w:rFonts w:ascii="Times New Roman" w:eastAsia="宋体" w:hAnsi="宋体"/>
          <w:color w:val="FF00FF"/>
        </w:rPr>
        <w:t>,</w:t>
      </w:r>
      <w:r>
        <w:rPr>
          <w:rFonts w:ascii="Times New Roman" w:eastAsia="楷体" w:hAnsi="楷体"/>
          <w:color w:val="FF00FF"/>
        </w:rPr>
        <w:t>甲、乙、丙三图中接触面的粗糙程度相同</w:t>
      </w:r>
      <w:r>
        <w:rPr>
          <w:rFonts w:ascii="Times New Roman" w:eastAsia="宋体" w:hAnsi="宋体"/>
          <w:color w:val="FF00FF"/>
        </w:rPr>
        <w:t>,</w:t>
      </w:r>
      <w:r>
        <w:rPr>
          <w:rFonts w:ascii="Times New Roman" w:eastAsia="楷体" w:hAnsi="楷体"/>
          <w:color w:val="FF00FF"/>
        </w:rPr>
        <w:t>甲、乙对水平面的压力相同</w:t>
      </w:r>
      <w:r>
        <w:rPr>
          <w:rFonts w:ascii="Times New Roman" w:eastAsia="宋体" w:hAnsi="宋体"/>
          <w:color w:val="FF00FF"/>
        </w:rPr>
        <w:t>,</w:t>
      </w:r>
      <w:r>
        <w:rPr>
          <w:rFonts w:ascii="Times New Roman" w:eastAsia="楷体" w:hAnsi="楷体"/>
          <w:color w:val="FF00FF"/>
        </w:rPr>
        <w:t>丙对水平面的压力较大</w:t>
      </w:r>
      <w:r>
        <w:rPr>
          <w:rFonts w:ascii="Times New Roman" w:eastAsia="宋体" w:hAnsi="宋体"/>
          <w:color w:val="FF00FF"/>
        </w:rPr>
        <w:t>,</w:t>
      </w:r>
      <w:r>
        <w:rPr>
          <w:rFonts w:ascii="Times New Roman" w:eastAsia="楷体" w:hAnsi="楷体"/>
          <w:color w:val="FF00FF"/>
        </w:rPr>
        <w:t>故摩擦力的大小关系为</w:t>
      </w:r>
      <w:r>
        <w:rPr>
          <w:rFonts w:ascii="Times New Roman" w:eastAsia="宋体" w:hAnsi="Times New Roman"/>
          <w:i/>
          <w:color w:val="FF00FF"/>
        </w:rPr>
        <w:t>f</w:t>
      </w:r>
      <w:r>
        <w:rPr>
          <w:rFonts w:ascii="Times New Roman" w:eastAsia="楷体" w:hAnsi="楷体"/>
          <w:color w:val="FF00FF"/>
          <w:vertAlign w:val="subscript"/>
        </w:rPr>
        <w:t>甲</w:t>
      </w:r>
      <w:r>
        <w:rPr>
          <w:rFonts w:ascii="Times New Roman" w:eastAsia="宋体" w:hAnsi="Times New Roman"/>
          <w:i/>
          <w:color w:val="FF00FF"/>
        </w:rPr>
        <w:t>=f</w:t>
      </w:r>
      <w:r>
        <w:rPr>
          <w:rFonts w:ascii="Times New Roman" w:eastAsia="楷体" w:hAnsi="楷体"/>
          <w:color w:val="FF00FF"/>
          <w:vertAlign w:val="subscript"/>
        </w:rPr>
        <w:t>乙</w:t>
      </w:r>
      <w:r>
        <w:rPr>
          <w:rFonts w:ascii="Times New Roman" w:eastAsia="宋体" w:hAnsi="Times New Roman"/>
          <w:i/>
          <w:color w:val="FF00FF"/>
        </w:rPr>
        <w:t>&lt;f</w:t>
      </w:r>
      <w:r>
        <w:rPr>
          <w:rFonts w:ascii="Times New Roman" w:eastAsia="楷体" w:hAnsi="楷体"/>
          <w:color w:val="FF00FF"/>
          <w:vertAlign w:val="subscript"/>
        </w:rPr>
        <w:t>丙</w:t>
      </w:r>
      <w:r>
        <w:rPr>
          <w:rFonts w:ascii="Times New Roman" w:eastAsia="宋体" w:hAnsi="宋体"/>
          <w:color w:val="FF00FF"/>
        </w:rPr>
        <w:t>;</w:t>
      </w:r>
      <w:r>
        <w:rPr>
          <w:rFonts w:ascii="Times New Roman" w:eastAsia="楷体" w:hAnsi="楷体"/>
          <w:color w:val="FF00FF"/>
        </w:rPr>
        <w:t>因为三图中木块都在做匀速直线运动</w:t>
      </w:r>
      <w:r>
        <w:rPr>
          <w:rFonts w:ascii="Times New Roman" w:eastAsia="宋体" w:hAnsi="宋体"/>
          <w:color w:val="FF00FF"/>
        </w:rPr>
        <w:t>,</w:t>
      </w:r>
      <w:r>
        <w:rPr>
          <w:rFonts w:ascii="Times New Roman" w:eastAsia="楷体" w:hAnsi="楷体"/>
          <w:color w:val="FF00FF"/>
        </w:rPr>
        <w:t>所以由二力平衡条件可知</w:t>
      </w:r>
      <w:r>
        <w:rPr>
          <w:rFonts w:ascii="Times New Roman" w:eastAsia="宋体" w:hAnsi="宋体"/>
          <w:color w:val="FF00FF"/>
        </w:rPr>
        <w:t>,</w:t>
      </w:r>
      <w:r>
        <w:rPr>
          <w:rFonts w:ascii="Times New Roman" w:eastAsia="楷体" w:hAnsi="楷体"/>
          <w:color w:val="FF00FF"/>
        </w:rPr>
        <w:t>拉力</w:t>
      </w:r>
      <w:r>
        <w:rPr>
          <w:rFonts w:ascii="Times New Roman" w:eastAsia="宋体" w:hAnsi="Times New Roman"/>
          <w:i/>
          <w:color w:val="FF00FF"/>
        </w:rPr>
        <w:t>F=f</w:t>
      </w:r>
      <w:r>
        <w:rPr>
          <w:rFonts w:ascii="Times New Roman" w:eastAsia="宋体" w:hAnsi="宋体"/>
          <w:color w:val="FF00FF"/>
        </w:rPr>
        <w:t>,</w:t>
      </w:r>
      <w:r>
        <w:rPr>
          <w:rFonts w:ascii="Times New Roman" w:eastAsia="楷体" w:hAnsi="楷体"/>
          <w:color w:val="FF00FF"/>
        </w:rPr>
        <w:t>即</w:t>
      </w:r>
      <w:r>
        <w:rPr>
          <w:rFonts w:ascii="Times New Roman" w:eastAsia="宋体" w:hAnsi="Times New Roman"/>
          <w:i/>
          <w:color w:val="FF00FF"/>
        </w:rPr>
        <w:t>F</w:t>
      </w:r>
      <w:r>
        <w:rPr>
          <w:rFonts w:ascii="Times New Roman" w:eastAsia="楷体" w:hAnsi="楷体"/>
          <w:color w:val="FF00FF"/>
          <w:vertAlign w:val="subscript"/>
        </w:rPr>
        <w:t>甲</w:t>
      </w:r>
      <w:r>
        <w:rPr>
          <w:rFonts w:ascii="Times New Roman" w:eastAsia="宋体" w:hAnsi="Times New Roman"/>
          <w:i/>
          <w:color w:val="FF00FF"/>
        </w:rPr>
        <w:t>=F</w:t>
      </w:r>
      <w:r>
        <w:rPr>
          <w:rFonts w:ascii="Times New Roman" w:eastAsia="楷体" w:hAnsi="楷体"/>
          <w:color w:val="FF00FF"/>
          <w:vertAlign w:val="subscript"/>
        </w:rPr>
        <w:t>乙</w:t>
      </w:r>
      <w:r>
        <w:rPr>
          <w:rFonts w:ascii="Times New Roman" w:eastAsia="宋体" w:hAnsi="Times New Roman"/>
          <w:i/>
          <w:color w:val="FF00FF"/>
        </w:rPr>
        <w:t>&lt;F</w:t>
      </w:r>
      <w:r>
        <w:rPr>
          <w:rFonts w:ascii="Times New Roman" w:eastAsia="楷体" w:hAnsi="楷体"/>
          <w:color w:val="FF00FF"/>
          <w:vertAlign w:val="subscript"/>
        </w:rPr>
        <w:t>丙</w:t>
      </w:r>
      <w:r>
        <w:rPr>
          <w:rFonts w:ascii="Times New Roman" w:eastAsia="宋体" w:hAnsi="宋体"/>
          <w:color w:val="FF00FF"/>
        </w:rPr>
        <w:t>,</w:t>
      </w:r>
      <w:r>
        <w:rPr>
          <w:rFonts w:ascii="Times New Roman" w:eastAsia="宋体" w:hAnsi="Times New Roman"/>
          <w:color w:val="FF00FF"/>
        </w:rPr>
        <w:t>C</w:t>
      </w:r>
      <w:r>
        <w:rPr>
          <w:rFonts w:ascii="Times New Roman" w:eastAsia="楷体" w:hAnsi="楷体"/>
          <w:color w:val="FF00FF"/>
        </w:rPr>
        <w:t>项正确。</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C</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492" name="19前括.EPS" descr="id:21475078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362418" name="19前括.EPS" descr="id:2147507845;FounderCES"/>
                    <pic:cNvPicPr>
                      <a:picLocks noChangeAspect="1"/>
                    </pic:cNvPicPr>
                  </pic:nvPicPr>
                  <pic:blipFill>
                    <a:blip xmlns:r="http://schemas.openxmlformats.org/officeDocument/2006/relationships" r:embed="rId25"/>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493" name="19后括.EPS" descr="id:21475078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52151" name="19后括.EPS" descr="id:2147507852;FounderCES"/>
                    <pic:cNvPicPr>
                      <a:picLocks noChangeAspect="1"/>
                    </pic:cNvPicPr>
                  </pic:nvPicPr>
                  <pic:blipFill>
                    <a:blip xmlns:r="http://schemas.openxmlformats.org/officeDocument/2006/relationships" r:embed="rId26"/>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淮北模拟</w:t>
      </w:r>
      <w:r>
        <w:rPr>
          <w:rFonts w:ascii="Times New Roman" w:eastAsia="宋体" w:hAnsi="宋体"/>
        </w:rPr>
        <w:t xml:space="preserve">  )如图所示,</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为两个质量相同的物体,在水平力</w:t>
      </w:r>
      <w:r>
        <w:rPr>
          <w:rFonts w:ascii="Times New Roman" w:eastAsia="宋体" w:hAnsi="Times New Roman"/>
          <w:i/>
        </w:rPr>
        <w:t>F</w:t>
      </w:r>
      <w:r>
        <w:rPr>
          <w:rFonts w:ascii="Times New Roman" w:eastAsia="宋体" w:hAnsi="宋体"/>
        </w:rPr>
        <w:t>的作用下在水平面上以速度</w:t>
      </w:r>
      <w:r>
        <w:rPr>
          <w:rFonts w:ascii="Times New Roman" w:eastAsia="宋体" w:hAnsi="Times New Roman"/>
          <w:i/>
        </w:rPr>
        <w:t>v</w:t>
      </w:r>
      <w:r>
        <w:rPr>
          <w:rFonts w:ascii="Times New Roman" w:eastAsia="宋体" w:hAnsi="宋体"/>
        </w:rPr>
        <w:t>匀速向右运动,若撤去力</w:t>
      </w:r>
      <w:r>
        <w:rPr>
          <w:rFonts w:ascii="Times New Roman" w:eastAsia="宋体" w:hAnsi="Times New Roman"/>
          <w:i/>
        </w:rPr>
        <w:t>F</w:t>
      </w:r>
      <w:r>
        <w:rPr>
          <w:rFonts w:ascii="Times New Roman" w:eastAsia="宋体" w:hAnsi="宋体"/>
        </w:rPr>
        <w:t>后,两个物体仍能一起向右做减速运动,此时</w:t>
      </w:r>
      <w:r>
        <w:rPr>
          <w:rFonts w:ascii="Times New Roman" w:eastAsia="宋体" w:hAnsi="Times New Roman"/>
          <w:i/>
        </w:rPr>
        <w:t>B</w:t>
      </w:r>
      <w:r>
        <w:rPr>
          <w:rFonts w:ascii="Times New Roman" w:eastAsia="宋体" w:hAnsi="宋体"/>
        </w:rPr>
        <w:t>与地面之间的摩擦力大小为</w:t>
      </w:r>
      <w:r>
        <w:rPr>
          <w:rFonts w:ascii="Times New Roman" w:eastAsia="宋体" w:hAnsi="宋体"/>
          <w:color w:val="FF00FF"/>
          <w:u w:val="single" w:color="000000"/>
        </w:rPr>
        <w:t>　</w:t>
      </w:r>
      <w:r>
        <w:rPr>
          <w:rFonts w:ascii="Times New Roman" w:eastAsia="宋体" w:hAnsi="Times New Roman"/>
          <w:i/>
          <w:color w:val="FF00FF"/>
          <w:u w:val="single" w:color="000000"/>
        </w:rPr>
        <w:t>F</w:t>
      </w:r>
      <w:r>
        <w:rPr>
          <w:rFonts w:ascii="Times New Roman" w:eastAsia="宋体" w:hAnsi="宋体"/>
          <w:color w:val="FF00FF"/>
          <w:u w:val="single" w:color="000000"/>
        </w:rPr>
        <w:t>　</w:t>
      </w:r>
      <w:r>
        <w:rPr>
          <w:rFonts w:ascii="Times New Roman" w:eastAsia="宋体" w:hAnsi="宋体"/>
        </w:rPr>
        <w:t>,</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之间</w:t>
      </w:r>
      <w:r>
        <w:rPr>
          <w:rFonts w:ascii="Times New Roman" w:eastAsia="宋体" w:hAnsi="宋体"/>
          <w:color w:val="FF00FF"/>
          <w:u w:val="single" w:color="000000"/>
        </w:rPr>
        <w:t>　有　</w:t>
      </w:r>
      <w:r>
        <w:rPr>
          <w:rFonts w:ascii="Times New Roman" w:eastAsia="宋体" w:hAnsi="宋体"/>
        </w:rPr>
        <w:t>(  选填</w:t>
      </w:r>
      <w:r>
        <w:rPr>
          <w:rFonts w:ascii="Times New Roman" w:eastAsia="宋体" w:hAnsi="Times New Roman" w:cs="Times New Roman"/>
        </w:rPr>
        <w:t>“</w:t>
      </w:r>
      <w:r>
        <w:rPr>
          <w:rFonts w:ascii="Times New Roman" w:eastAsia="宋体" w:hAnsi="宋体"/>
        </w:rPr>
        <w:t>有</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没有</w:t>
      </w:r>
      <w:r>
        <w:rPr>
          <w:rFonts w:ascii="Times New Roman" w:eastAsia="宋体" w:hAnsi="Times New Roman" w:cs="Times New Roman"/>
        </w:rPr>
        <w:t>”</w:t>
      </w:r>
      <w:r>
        <w:rPr>
          <w:rFonts w:ascii="Times New Roman" w:eastAsia="宋体" w:hAnsi="宋体"/>
        </w:rPr>
        <w:t xml:space="preserve">  )摩擦力。</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49350" cy="895985"/>
            <wp:effectExtent l="0" t="0" r="12700" b="18415"/>
            <wp:docPr id="494" name="19ZHWK27.EPS" descr="id:21475078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43248" name="19ZHWK27.EPS" descr="id:2147507859;FounderCES"/>
                    <pic:cNvPicPr>
                      <a:picLocks noChangeAspect="1"/>
                    </pic:cNvPicPr>
                  </pic:nvPicPr>
                  <pic:blipFill>
                    <a:blip xmlns:r="http://schemas.openxmlformats.org/officeDocument/2006/relationships" r:embed="rId32"/>
                    <a:stretch>
                      <a:fillRect/>
                    </a:stretch>
                  </pic:blipFill>
                  <pic:spPr>
                    <a:xfrm>
                      <a:off x="0" y="0"/>
                      <a:ext cx="1149840" cy="89604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shd w:val="solid" w:color="000000" w:fill="auto"/>
        <w:tabs>
          <w:tab w:val="left" w:pos="1871"/>
          <w:tab w:val="left" w:pos="3407"/>
          <w:tab w:val="left" w:pos="4949"/>
          <w:tab w:val="left" w:pos="6599"/>
        </w:tabs>
        <w:rPr>
          <w:rFonts w:ascii="Times New Roman" w:eastAsia="宋体" w:hAnsi="Times New Roman"/>
          <w:color w:val="FFFFFF" w:themeColor="background1"/>
          <w14:textFill>
            <w14:solidFill>
              <w14:schemeClr w14:val="bg1"/>
            </w14:solidFill>
          </w14:textFill>
        </w:rPr>
      </w:pPr>
      <w:r>
        <w:rPr>
          <w:rFonts w:ascii="Arial" w:eastAsia="黑体" w:hAnsi="黑体"/>
          <w:color w:val="FFFFFF" w:themeColor="background1"/>
          <w14:textFill>
            <w14:solidFill>
              <w14:schemeClr w14:val="bg1"/>
            </w14:solidFill>
          </w14:textFill>
        </w:rPr>
        <w:t>初高中知识衔接</w:t>
      </w:r>
    </w:p>
    <w:p>
      <w:pPr>
        <w:tabs>
          <w:tab w:val="left" w:pos="1871"/>
          <w:tab w:val="left" w:pos="3407"/>
          <w:tab w:val="left" w:pos="4949"/>
          <w:tab w:val="left" w:pos="6599"/>
        </w:tabs>
        <w:rPr>
          <w:rFonts w:ascii="Times New Roman" w:eastAsia="宋体" w:hAnsi="Times New Roman"/>
        </w:rPr>
      </w:pPr>
      <w:r>
        <w:rPr>
          <w:rFonts w:ascii="Arial" w:eastAsia="黑体" w:hAnsi="黑体"/>
        </w:rPr>
        <w:t>动摩擦因数</w:t>
      </w:r>
      <w:r>
        <w:rPr>
          <w:rFonts w:ascii="Times New Roman" w:eastAsia="宋体" w:hAnsi="宋体"/>
        </w:rPr>
        <w:t>:彼此接触的物体做相对运动时,摩擦力与正压力之间的比值为动摩擦因数,常用</w:t>
      </w:r>
      <w:r>
        <w:rPr>
          <w:rFonts w:ascii="Times New Roman" w:eastAsia="Microsoft Yi Baiti" w:hAnsi="Times New Roman" w:cs="Times New Roman"/>
          <w:i/>
        </w:rPr>
        <w:t>μ</w:t>
      </w:r>
      <w:r>
        <w:rPr>
          <w:rFonts w:ascii="Times New Roman" w:eastAsia="宋体" w:hAnsi="宋体"/>
        </w:rPr>
        <w:t>表示,表达式:</w:t>
      </w:r>
      <w:r>
        <w:rPr>
          <w:rFonts w:ascii="Times New Roman" w:eastAsia="Microsoft Yi Baiti" w:hAnsi="Times New Roman" w:cs="Times New Roman"/>
          <w:i/>
        </w:rPr>
        <w:t>μ</w:t>
      </w:r>
      <w:r>
        <w:rPr>
          <w:rFonts w:ascii="Times New Roman" w:eastAsia="宋体" w:hAnsi="Times New Roman"/>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N</m:t>
            </m:r>
          </m:den>
        </m:f>
      </m:oMath>
      <w:r>
        <w:rPr>
          <w:rFonts w:ascii="Times New Roman" w:eastAsia="宋体" w:hAnsi="宋体"/>
        </w:rPr>
        <w:t>。不同材质的物质的动摩擦因数不同,物体越粗糙,动摩擦因数越大。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495" name="19前括.EPS" descr="id:21475078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415002" name="19前括.EPS" descr="id:2147507866;FounderCES"/>
                    <pic:cNvPicPr>
                      <a:picLocks noChangeAspect="1"/>
                    </pic:cNvPicPr>
                  </pic:nvPicPr>
                  <pic:blipFill>
                    <a:blip xmlns:r="http://schemas.openxmlformats.org/officeDocument/2006/relationships" r:embed="rId25"/>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496" name="19后括.EPS" descr="id:2147507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158966" name="19后括.EPS" descr="id:2147507873;FounderCES"/>
                    <pic:cNvPicPr>
                      <a:picLocks noChangeAspect="1"/>
                    </pic:cNvPicPr>
                  </pic:nvPicPr>
                  <pic:blipFill>
                    <a:blip xmlns:r="http://schemas.openxmlformats.org/officeDocument/2006/relationships" r:embed="rId26"/>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7</w:t>
      </w:r>
      <w:r>
        <w:rPr>
          <w:rFonts w:ascii="Times New Roman" w:eastAsia="宋体" w:hAnsi="Times New Roman" w:cs="Times New Roman"/>
        </w:rPr>
        <w:t>.</w:t>
      </w:r>
      <w:r>
        <w:rPr>
          <w:rFonts w:ascii="Times New Roman" w:eastAsia="宋体" w:hAnsi="宋体"/>
        </w:rPr>
        <w:t>下列关于动摩擦因数的说法中,正确的是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物体越重,物体与水平支持面之间的动摩擦因数越大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物体在一支持面上滑动,当支持面倾斜放置时,动摩擦因数比水平放置时小一些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两个物体间的动摩擦因数是由两物体的材料和接触面的粗糙程度决定的,与滑动摩擦力和正压力大小无关</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两个物体间的动摩擦因数与滑动摩擦力成正比,与两物体间的正压力成反比</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497" name="19考点-物理-CS.EPS" descr="id:2147507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00158" name="19考点-物理-CS.EPS" descr="id:2147507880;FounderCES"/>
                    <pic:cNvPicPr>
                      <a:picLocks noChangeAspect="1"/>
                    </pic:cNvPicPr>
                  </pic:nvPicPr>
                  <pic:blipFill>
                    <a:blip xmlns:r="http://schemas.openxmlformats.org/officeDocument/2006/relationships" r:embed="rId21"/>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考点四牛顿第一定律、惯性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牛顿第一定律的建立过程</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亚里士多德的观点</w:t>
      </w:r>
      <w:r>
        <w:rPr>
          <w:rFonts w:ascii="Times New Roman" w:eastAsia="宋体" w:hAnsi="宋体"/>
        </w:rPr>
        <w:t>:力是维持物体运动的原因。</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伽利略的观点</w:t>
      </w:r>
      <w:r>
        <w:rPr>
          <w:rFonts w:ascii="Times New Roman" w:eastAsia="宋体" w:hAnsi="宋体"/>
        </w:rPr>
        <w:t>:物体运动不需要力维持。</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w:t>
      </w:r>
      <w:r>
        <w:rPr>
          <w:rFonts w:ascii="Arial" w:eastAsia="黑体" w:hAnsi="黑体"/>
        </w:rPr>
        <w:t>牛顿</w:t>
      </w:r>
      <w:r>
        <w:rPr>
          <w:rFonts w:ascii="Times New Roman" w:eastAsia="宋体" w:hAnsi="宋体"/>
        </w:rPr>
        <w:t>:牛顿第一定律。</w:t>
      </w:r>
    </w:p>
    <w:p>
      <w:pPr>
        <w:tabs>
          <w:tab w:val="left" w:pos="1871"/>
          <w:tab w:val="left" w:pos="3407"/>
          <w:tab w:val="left" w:pos="4949"/>
          <w:tab w:val="left" w:pos="6599"/>
        </w:tabs>
      </w:pPr>
      <w:r>
        <w:rPr>
          <w:rFonts w:ascii="Times New Roman" w:eastAsia="宋体" w:hAnsi="Times New Roman"/>
          <w:b/>
        </w:rPr>
        <w:t>2</w:t>
      </w:r>
      <w:r>
        <w:rPr>
          <w:rFonts w:ascii="Times New Roman" w:eastAsia="宋体" w:hAnsi="Times New Roman" w:cs="Times New Roman"/>
        </w:rPr>
        <w:t>.</w:t>
      </w:r>
      <w:r>
        <w:rPr>
          <w:rFonts w:ascii="Arial" w:eastAsia="黑体" w:hAnsi="黑体"/>
        </w:rPr>
        <w:t>探究物体在运动方向上不受力将怎样运动</w:t>
      </w:r>
    </w:p>
    <w:tbl>
      <w:tblPr>
        <w:tblStyle w:val="TableNormal"/>
        <w:tblW w:w="7941" w:type="dxa"/>
        <w:jc w:val="center"/>
        <w:tblInd w:w="-341"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462"/>
        <w:gridCol w:w="7479"/>
      </w:tblGrid>
      <w:tr>
        <w:tblPrEx>
          <w:tblW w:w="7941" w:type="dxa"/>
          <w:jc w:val="center"/>
          <w:tblInd w:w="-341"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471"/>
          <w:jc w:val="center"/>
        </w:trPr>
        <w:tc>
          <w:tcPr>
            <w:tcW w:w="462"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实验</w:t>
            </w:r>
          </w:p>
          <w:p>
            <w:pPr>
              <w:tabs>
                <w:tab w:val="left" w:pos="1871"/>
                <w:tab w:val="left" w:pos="3407"/>
                <w:tab w:val="left" w:pos="4949"/>
                <w:tab w:val="left" w:pos="6599"/>
              </w:tabs>
              <w:jc w:val="center"/>
              <w:rPr>
                <w:sz w:val="18"/>
              </w:rPr>
            </w:pPr>
            <w:r>
              <w:rPr>
                <w:rFonts w:ascii="Times New Roman" w:eastAsia="宋体" w:hAnsi="宋体"/>
                <w:sz w:val="18"/>
              </w:rPr>
              <w:t>装置</w:t>
            </w:r>
          </w:p>
        </w:tc>
        <w:tc>
          <w:tcPr>
            <w:tcW w:w="7479"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2581910" cy="334010"/>
                  <wp:effectExtent l="0" t="0" r="8890" b="8890"/>
                  <wp:docPr id="498" name="14ZFWG12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571522" name="14ZFWG120.EPS"/>
                          <pic:cNvPicPr>
                            <a:picLocks noChangeAspect="1"/>
                          </pic:cNvPicPr>
                        </pic:nvPicPr>
                        <pic:blipFill>
                          <a:blip xmlns:r="http://schemas.openxmlformats.org/officeDocument/2006/relationships" r:embed="rId33"/>
                          <a:stretch>
                            <a:fillRect/>
                          </a:stretch>
                        </pic:blipFill>
                        <pic:spPr>
                          <a:xfrm>
                            <a:off x="0" y="0"/>
                            <a:ext cx="2581920" cy="334080"/>
                          </a:xfrm>
                          <a:prstGeom prst="rect">
                            <a:avLst/>
                          </a:prstGeom>
                        </pic:spPr>
                      </pic:pic>
                    </a:graphicData>
                  </a:graphic>
                </wp:inline>
              </w:drawing>
            </w:r>
          </w:p>
        </w:tc>
      </w:tr>
      <w:tr>
        <w:tblPrEx>
          <w:tblW w:w="7941" w:type="dxa"/>
          <w:jc w:val="center"/>
          <w:tblInd w:w="-341" w:type="dxa"/>
          <w:tblLayout w:type="fixed"/>
          <w:tblCellMar>
            <w:top w:w="0" w:type="dxa"/>
            <w:left w:w="108" w:type="dxa"/>
            <w:bottom w:w="0" w:type="dxa"/>
            <w:right w:w="108" w:type="dxa"/>
          </w:tblCellMar>
        </w:tblPrEx>
        <w:trPr>
          <w:trHeight w:val="461"/>
          <w:jc w:val="center"/>
        </w:trPr>
        <w:tc>
          <w:tcPr>
            <w:tcW w:w="462"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实验</w:t>
            </w:r>
          </w:p>
          <w:p>
            <w:pPr>
              <w:tabs>
                <w:tab w:val="left" w:pos="1871"/>
                <w:tab w:val="left" w:pos="3407"/>
                <w:tab w:val="left" w:pos="4949"/>
                <w:tab w:val="left" w:pos="6599"/>
              </w:tabs>
              <w:jc w:val="center"/>
              <w:rPr>
                <w:sz w:val="18"/>
              </w:rPr>
            </w:pPr>
            <w:r>
              <w:rPr>
                <w:rFonts w:ascii="Times New Roman" w:eastAsia="宋体" w:hAnsi="宋体"/>
                <w:sz w:val="18"/>
              </w:rPr>
              <w:t>过程</w:t>
            </w:r>
          </w:p>
        </w:tc>
        <w:tc>
          <w:tcPr>
            <w:tcW w:w="7479"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宋体"/>
                <w:sz w:val="18"/>
              </w:rPr>
              <w:t xml:space="preserve">(  </w:t>
            </w:r>
            <w:r>
              <w:rPr>
                <w:rFonts w:ascii="Times New Roman" w:eastAsia="宋体" w:hAnsi="Times New Roman"/>
                <w:sz w:val="18"/>
              </w:rPr>
              <w:t>1</w:t>
            </w:r>
            <w:r>
              <w:rPr>
                <w:rFonts w:ascii="Times New Roman" w:eastAsia="宋体" w:hAnsi="宋体"/>
                <w:sz w:val="18"/>
              </w:rPr>
              <w:t xml:space="preserve">  )让小车三次从同一位置由静止滑下的目的是让小车获得</w:t>
            </w:r>
            <w:r>
              <w:rPr>
                <w:rFonts w:ascii="Times New Roman" w:eastAsia="宋体" w:hAnsi="宋体"/>
                <w:color w:val="FF00FF"/>
                <w:sz w:val="18"/>
                <w:u w:val="single" w:color="000000"/>
              </w:rPr>
              <w:t>　相同的速度　</w:t>
            </w:r>
            <w:r>
              <w:rPr>
                <w:rFonts w:ascii="Times New Roman" w:eastAsia="宋体" w:hAnsi="Times New Roman"/>
                <w:color w:val="FF00FF"/>
                <w:sz w:val="18"/>
                <w:u w:val="single" w:color="000000"/>
              </w:rPr>
              <w:t> </w:t>
            </w:r>
          </w:p>
          <w:p>
            <w:pPr>
              <w:tabs>
                <w:tab w:val="left" w:pos="1871"/>
                <w:tab w:val="left" w:pos="3407"/>
                <w:tab w:val="left" w:pos="4949"/>
                <w:tab w:val="left" w:pos="6599"/>
              </w:tabs>
              <w:rPr>
                <w:rFonts w:ascii="Times New Roman" w:eastAsia="宋体" w:hAnsi="Times New Roman"/>
                <w:sz w:val="18"/>
              </w:rPr>
            </w:pPr>
            <w:r>
              <w:rPr>
                <w:rFonts w:ascii="Times New Roman" w:eastAsia="宋体" w:hAnsi="宋体"/>
                <w:sz w:val="18"/>
              </w:rPr>
              <w:t xml:space="preserve">(  </w:t>
            </w:r>
            <w:r>
              <w:rPr>
                <w:rFonts w:ascii="Times New Roman" w:eastAsia="宋体" w:hAnsi="Times New Roman"/>
                <w:sz w:val="18"/>
              </w:rPr>
              <w:t>2</w:t>
            </w:r>
            <w:r>
              <w:rPr>
                <w:rFonts w:ascii="Times New Roman" w:eastAsia="宋体" w:hAnsi="宋体"/>
                <w:sz w:val="18"/>
              </w:rPr>
              <w:t xml:space="preserve">  )改变水平面上接触面的粗糙程度的目的是改变小车所受阻力的大小</w:t>
            </w:r>
          </w:p>
          <w:p>
            <w:pPr>
              <w:tabs>
                <w:tab w:val="left" w:pos="1871"/>
                <w:tab w:val="left" w:pos="3407"/>
                <w:tab w:val="left" w:pos="4949"/>
                <w:tab w:val="left" w:pos="6599"/>
              </w:tabs>
              <w:rPr>
                <w:sz w:val="18"/>
              </w:rPr>
            </w:pPr>
            <w:r>
              <w:rPr>
                <w:rFonts w:ascii="Times New Roman" w:eastAsia="宋体" w:hAnsi="宋体"/>
                <w:sz w:val="18"/>
              </w:rPr>
              <w:t xml:space="preserve">(  </w:t>
            </w:r>
            <w:r>
              <w:rPr>
                <w:rFonts w:ascii="Times New Roman" w:eastAsia="宋体" w:hAnsi="Times New Roman"/>
                <w:sz w:val="18"/>
              </w:rPr>
              <w:t>3</w:t>
            </w:r>
            <w:r>
              <w:rPr>
                <w:rFonts w:ascii="Times New Roman" w:eastAsia="宋体" w:hAnsi="宋体"/>
                <w:sz w:val="18"/>
              </w:rPr>
              <w:t xml:space="preserve">  )通过小车滑行距离的大小来显示阻力对其运动状态的影响,这种方法叫</w:t>
            </w:r>
            <w:r>
              <w:rPr>
                <w:rFonts w:ascii="Times New Roman" w:eastAsia="宋体" w:hAnsi="宋体"/>
                <w:color w:val="FF00FF"/>
                <w:sz w:val="18"/>
                <w:u w:val="single" w:color="000000"/>
              </w:rPr>
              <w:t>　转换　</w:t>
            </w:r>
            <w:r>
              <w:rPr>
                <w:rFonts w:ascii="Times New Roman" w:eastAsia="宋体" w:hAnsi="宋体"/>
                <w:sz w:val="18"/>
              </w:rPr>
              <w:t>法</w:t>
            </w:r>
            <w:r>
              <w:rPr>
                <w:rFonts w:ascii="Times New Roman" w:eastAsia="宋体" w:hAnsi="Times New Roman"/>
                <w:sz w:val="18"/>
              </w:rPr>
              <w:t> </w:t>
            </w:r>
          </w:p>
        </w:tc>
      </w:tr>
      <w:tr>
        <w:tblPrEx>
          <w:tblW w:w="7941" w:type="dxa"/>
          <w:jc w:val="center"/>
          <w:tblInd w:w="-341" w:type="dxa"/>
          <w:tblLayout w:type="fixed"/>
          <w:tblCellMar>
            <w:top w:w="0" w:type="dxa"/>
            <w:left w:w="108" w:type="dxa"/>
            <w:bottom w:w="0" w:type="dxa"/>
            <w:right w:w="108" w:type="dxa"/>
          </w:tblCellMar>
        </w:tblPrEx>
        <w:trPr>
          <w:trHeight w:val="461"/>
          <w:jc w:val="center"/>
        </w:trPr>
        <w:tc>
          <w:tcPr>
            <w:tcW w:w="462"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实验</w:t>
            </w:r>
          </w:p>
          <w:p>
            <w:pPr>
              <w:tabs>
                <w:tab w:val="left" w:pos="1871"/>
                <w:tab w:val="left" w:pos="3407"/>
                <w:tab w:val="left" w:pos="4949"/>
                <w:tab w:val="left" w:pos="6599"/>
              </w:tabs>
              <w:jc w:val="center"/>
              <w:rPr>
                <w:sz w:val="18"/>
              </w:rPr>
            </w:pPr>
            <w:r>
              <w:rPr>
                <w:rFonts w:ascii="Times New Roman" w:eastAsia="宋体" w:hAnsi="宋体"/>
                <w:sz w:val="18"/>
              </w:rPr>
              <w:t>现象</w:t>
            </w:r>
          </w:p>
        </w:tc>
        <w:tc>
          <w:tcPr>
            <w:tcW w:w="7479"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阻力越小,小车滑行的距离越大,即小车速度减小得越</w:t>
            </w:r>
            <w:r>
              <w:rPr>
                <w:rFonts w:ascii="Times New Roman" w:eastAsia="宋体" w:hAnsi="宋体"/>
                <w:color w:val="FF00FF"/>
                <w:sz w:val="18"/>
                <w:u w:val="single" w:color="000000"/>
              </w:rPr>
              <w:t>　慢　</w:t>
            </w:r>
            <w:r>
              <w:rPr>
                <w:rFonts w:ascii="Times New Roman" w:eastAsia="宋体" w:hAnsi="宋体"/>
                <w:sz w:val="18"/>
              </w:rPr>
              <w:t>,即小车运动状态改变得越慢</w:t>
            </w:r>
            <w:r>
              <w:rPr>
                <w:rFonts w:ascii="Times New Roman" w:eastAsia="宋体" w:hAnsi="Times New Roman"/>
                <w:sz w:val="18"/>
              </w:rPr>
              <w:t> </w:t>
            </w:r>
          </w:p>
        </w:tc>
      </w:tr>
      <w:tr>
        <w:tblPrEx>
          <w:tblW w:w="7941" w:type="dxa"/>
          <w:jc w:val="center"/>
          <w:tblInd w:w="-341" w:type="dxa"/>
          <w:tblLayout w:type="fixed"/>
          <w:tblCellMar>
            <w:top w:w="0" w:type="dxa"/>
            <w:left w:w="108" w:type="dxa"/>
            <w:bottom w:w="0" w:type="dxa"/>
            <w:right w:w="108" w:type="dxa"/>
          </w:tblCellMar>
        </w:tblPrEx>
        <w:trPr>
          <w:trHeight w:val="461"/>
          <w:jc w:val="center"/>
        </w:trPr>
        <w:tc>
          <w:tcPr>
            <w:tcW w:w="462"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实验</w:t>
            </w:r>
          </w:p>
          <w:p>
            <w:pPr>
              <w:tabs>
                <w:tab w:val="left" w:pos="1871"/>
                <w:tab w:val="left" w:pos="3407"/>
                <w:tab w:val="left" w:pos="4949"/>
                <w:tab w:val="left" w:pos="6599"/>
              </w:tabs>
              <w:jc w:val="center"/>
              <w:rPr>
                <w:sz w:val="18"/>
              </w:rPr>
            </w:pPr>
            <w:r>
              <w:rPr>
                <w:rFonts w:ascii="Times New Roman" w:eastAsia="宋体" w:hAnsi="宋体"/>
                <w:sz w:val="18"/>
              </w:rPr>
              <w:t>推论</w:t>
            </w:r>
          </w:p>
        </w:tc>
        <w:tc>
          <w:tcPr>
            <w:tcW w:w="7479"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如果没有摩擦阻力,即如果小车运动方向上不受力,小车的速度</w:t>
            </w:r>
            <w:r>
              <w:rPr>
                <w:rFonts w:ascii="Times New Roman" w:eastAsia="宋体" w:hAnsi="宋体"/>
                <w:color w:val="FF00FF"/>
                <w:sz w:val="18"/>
                <w:u w:val="single" w:color="000000"/>
              </w:rPr>
              <w:t>　不变　</w:t>
            </w:r>
            <w:r>
              <w:rPr>
                <w:rFonts w:ascii="Times New Roman" w:eastAsia="宋体" w:hAnsi="宋体"/>
                <w:sz w:val="18"/>
              </w:rPr>
              <w:t>,运动状态</w:t>
            </w:r>
            <w:r>
              <w:rPr>
                <w:rFonts w:ascii="Times New Roman" w:eastAsia="宋体" w:hAnsi="宋体"/>
                <w:color w:val="FF00FF"/>
                <w:sz w:val="18"/>
                <w:u w:val="single" w:color="000000"/>
              </w:rPr>
              <w:t>　不变　</w:t>
            </w:r>
            <w:r>
              <w:rPr>
                <w:rFonts w:ascii="Times New Roman" w:eastAsia="宋体" w:hAnsi="Times New Roman"/>
                <w:color w:val="FF00FF"/>
                <w:sz w:val="18"/>
                <w:u w:val="single" w:color="000000"/>
              </w:rPr>
              <w:t> </w:t>
            </w:r>
          </w:p>
        </w:tc>
      </w:tr>
      <w:tr>
        <w:tblPrEx>
          <w:tblW w:w="7941" w:type="dxa"/>
          <w:jc w:val="center"/>
          <w:tblInd w:w="-341" w:type="dxa"/>
          <w:tblLayout w:type="fixed"/>
          <w:tblCellMar>
            <w:top w:w="0" w:type="dxa"/>
            <w:left w:w="108" w:type="dxa"/>
            <w:bottom w:w="0" w:type="dxa"/>
            <w:right w:w="108" w:type="dxa"/>
          </w:tblCellMar>
        </w:tblPrEx>
        <w:trPr>
          <w:trHeight w:val="373"/>
          <w:jc w:val="center"/>
        </w:trPr>
        <w:tc>
          <w:tcPr>
            <w:tcW w:w="46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说明</w:t>
            </w:r>
          </w:p>
        </w:tc>
        <w:tc>
          <w:tcPr>
            <w:tcW w:w="7479"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宋体"/>
                <w:sz w:val="18"/>
              </w:rPr>
              <w:t xml:space="preserve">(  </w:t>
            </w:r>
            <w:r>
              <w:rPr>
                <w:rFonts w:ascii="Times New Roman" w:eastAsia="宋体" w:hAnsi="Times New Roman"/>
                <w:sz w:val="18"/>
              </w:rPr>
              <w:t>1</w:t>
            </w:r>
            <w:r>
              <w:rPr>
                <w:rFonts w:ascii="Times New Roman" w:eastAsia="宋体" w:hAnsi="宋体"/>
                <w:sz w:val="18"/>
              </w:rPr>
              <w:t xml:space="preserve">  )上述实验运用了理想实验法</w:t>
            </w:r>
          </w:p>
          <w:p>
            <w:pPr>
              <w:tabs>
                <w:tab w:val="left" w:pos="1871"/>
                <w:tab w:val="left" w:pos="3407"/>
                <w:tab w:val="left" w:pos="4949"/>
                <w:tab w:val="left" w:pos="6599"/>
              </w:tabs>
              <w:rPr>
                <w:sz w:val="18"/>
              </w:rPr>
            </w:pPr>
            <w:r>
              <w:rPr>
                <w:rFonts w:ascii="Times New Roman" w:eastAsia="宋体" w:hAnsi="宋体"/>
                <w:sz w:val="18"/>
              </w:rPr>
              <w:t xml:space="preserve">(  </w:t>
            </w:r>
            <w:r>
              <w:rPr>
                <w:rFonts w:ascii="Times New Roman" w:eastAsia="宋体" w:hAnsi="Times New Roman"/>
                <w:sz w:val="18"/>
              </w:rPr>
              <w:t>2</w:t>
            </w:r>
            <w:r>
              <w:rPr>
                <w:rFonts w:ascii="Times New Roman" w:eastAsia="宋体" w:hAnsi="宋体"/>
                <w:sz w:val="18"/>
              </w:rPr>
              <w:t xml:space="preserve">  )上述实验结论并不等同于牛顿第一定律,牛顿第一定律是牛顿在大量实验基础上通过进一步推理并概括出来的</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牛顿第一定律</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内容</w:t>
      </w:r>
      <w:r>
        <w:rPr>
          <w:rFonts w:ascii="Times New Roman" w:eastAsia="宋体" w:hAnsi="宋体"/>
        </w:rPr>
        <w:t>:一切物体在没有受到力的作用时,总保持</w:t>
      </w:r>
      <w:r>
        <w:rPr>
          <w:rFonts w:ascii="Times New Roman" w:eastAsia="宋体" w:hAnsi="宋体"/>
          <w:color w:val="FF00FF"/>
          <w:u w:val="single" w:color="000000"/>
        </w:rPr>
        <w:t>　静止　</w:t>
      </w:r>
      <w:r>
        <w:rPr>
          <w:rFonts w:ascii="Times New Roman" w:eastAsia="宋体" w:hAnsi="宋体"/>
        </w:rPr>
        <w:t>状态或</w:t>
      </w:r>
      <w:r>
        <w:rPr>
          <w:rFonts w:ascii="Times New Roman" w:eastAsia="宋体" w:hAnsi="宋体"/>
          <w:color w:val="FF00FF"/>
          <w:u w:val="single" w:color="000000"/>
        </w:rPr>
        <w:t>　匀速直线运动　</w:t>
      </w:r>
      <w:r>
        <w:rPr>
          <w:rFonts w:ascii="Times New Roman" w:eastAsia="宋体" w:hAnsi="宋体"/>
        </w:rPr>
        <w:t>状态。</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理</w:t>
      </w:r>
      <w:r>
        <w:rPr>
          <w:rFonts w:ascii="Arial" w:eastAsia="黑体" w:hAnsi="黑体"/>
          <w:color w:val="FF00FF"/>
        </w:rPr>
        <w:t>解</w:t>
      </w:r>
      <w:r>
        <w:rPr>
          <w:rFonts w:ascii="Times New Roman" w:eastAsia="宋体" w:hAnsi="宋体"/>
          <w:color w:val="FF00FF"/>
        </w:rPr>
        <w:t>:</w:t>
      </w:r>
      <w:r>
        <w:rPr>
          <w:rFonts w:ascii="宋体" w:eastAsia="宋体" w:hAnsi="宋体" w:cs="宋体" w:hint="eastAsia"/>
        </w:rPr>
        <w:t>①</w:t>
      </w:r>
      <w:r>
        <w:rPr>
          <w:rFonts w:ascii="Times New Roman" w:eastAsia="宋体" w:hAnsi="宋体"/>
        </w:rPr>
        <w:t>适用范围:适用于所有物体;</w:t>
      </w:r>
      <w:r>
        <w:rPr>
          <w:rFonts w:ascii="宋体" w:eastAsia="宋体" w:hAnsi="宋体" w:cs="宋体" w:hint="eastAsia"/>
        </w:rPr>
        <w:t>②</w:t>
      </w:r>
      <w:r>
        <w:rPr>
          <w:rFonts w:ascii="Times New Roman" w:eastAsia="宋体" w:hAnsi="宋体"/>
        </w:rPr>
        <w:t>条件:没有受到力的作用,这是理想条件;</w:t>
      </w:r>
      <w:r>
        <w:rPr>
          <w:rFonts w:ascii="宋体" w:eastAsia="宋体" w:hAnsi="宋体" w:cs="宋体" w:hint="eastAsia"/>
        </w:rPr>
        <w:t>③</w:t>
      </w:r>
      <w:r>
        <w:rPr>
          <w:rFonts w:ascii="Times New Roman" w:eastAsia="宋体" w:hAnsi="宋体"/>
        </w:rPr>
        <w:t>结果:原来运动的物体保持匀速直线运动,原来静止的物体保持静止,即物体运动状态保持不变。</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惯性</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定义</w:t>
      </w:r>
      <w:r>
        <w:rPr>
          <w:rFonts w:ascii="Times New Roman" w:eastAsia="宋体" w:hAnsi="宋体"/>
        </w:rPr>
        <w:t>:一切物体都有</w:t>
      </w:r>
      <w:r>
        <w:rPr>
          <w:rFonts w:ascii="Times New Roman" w:eastAsia="宋体" w:hAnsi="宋体"/>
          <w:color w:val="FF00FF"/>
          <w:u w:val="single" w:color="000000"/>
        </w:rPr>
        <w:t>　保持原来运动状态　</w:t>
      </w:r>
      <w:r>
        <w:rPr>
          <w:rFonts w:ascii="Times New Roman" w:eastAsia="宋体" w:hAnsi="宋体"/>
        </w:rPr>
        <w:t>不变的性质。</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理</w:t>
      </w:r>
      <w:r>
        <w:rPr>
          <w:rFonts w:ascii="Arial" w:eastAsia="黑体" w:hAnsi="黑体"/>
          <w:color w:val="FF00FF"/>
        </w:rPr>
        <w:t>解</w:t>
      </w:r>
      <w:r>
        <w:rPr>
          <w:rFonts w:ascii="Times New Roman" w:eastAsia="宋体" w:hAnsi="宋体"/>
          <w:color w:val="FF00FF"/>
        </w:rPr>
        <w:t>:</w:t>
      </w:r>
      <w:r>
        <w:rPr>
          <w:rFonts w:ascii="宋体" w:eastAsia="宋体" w:hAnsi="宋体" w:cs="宋体" w:hint="eastAsia"/>
        </w:rPr>
        <w:t>①</w:t>
      </w:r>
      <w:r>
        <w:rPr>
          <w:rFonts w:ascii="Times New Roman" w:eastAsia="宋体" w:hAnsi="宋体"/>
        </w:rPr>
        <w:t>惯性是物体的一种属性,一切物体在任何情况下都有惯性;</w:t>
      </w:r>
      <w:r>
        <w:rPr>
          <w:rFonts w:ascii="宋体" w:eastAsia="宋体" w:hAnsi="宋体" w:cs="宋体" w:hint="eastAsia"/>
        </w:rPr>
        <w:t>②</w:t>
      </w:r>
      <w:r>
        <w:rPr>
          <w:rFonts w:ascii="Times New Roman" w:eastAsia="宋体" w:hAnsi="宋体"/>
        </w:rPr>
        <w:t>惯性不是力,单独一个物体不会产生力,但是这个物体具有惯性;</w:t>
      </w:r>
      <w:r>
        <w:rPr>
          <w:rFonts w:ascii="宋体" w:eastAsia="宋体" w:hAnsi="宋体" w:cs="宋体" w:hint="eastAsia"/>
        </w:rPr>
        <w:t>③</w:t>
      </w:r>
      <w:r>
        <w:rPr>
          <w:rFonts w:ascii="Times New Roman" w:eastAsia="宋体" w:hAnsi="宋体"/>
        </w:rPr>
        <w:t>只能说一个物体具有惯性,不能说</w:t>
      </w:r>
      <w:r>
        <w:rPr>
          <w:rFonts w:ascii="Times New Roman" w:eastAsia="宋体" w:hAnsi="Times New Roman" w:cs="Times New Roman"/>
        </w:rPr>
        <w:t>“</w:t>
      </w:r>
      <w:r>
        <w:rPr>
          <w:rFonts w:ascii="Times New Roman" w:eastAsia="宋体" w:hAnsi="宋体"/>
        </w:rPr>
        <w:t>物体受到惯性</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受到惯性作用</w:t>
      </w:r>
      <w:r>
        <w:rPr>
          <w:rFonts w:ascii="Times New Roman" w:eastAsia="宋体" w:hAnsi="Times New Roman" w:cs="Times New Roman"/>
        </w:rPr>
        <w:t>”</w:t>
      </w:r>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w:t>
      </w:r>
      <w:r>
        <w:rPr>
          <w:rFonts w:ascii="Arial" w:eastAsia="黑体" w:hAnsi="黑体"/>
        </w:rPr>
        <w:t>影响惯性大小的因素</w:t>
      </w:r>
    </w:p>
    <w:p>
      <w:pPr>
        <w:tabs>
          <w:tab w:val="left" w:pos="1871"/>
          <w:tab w:val="left" w:pos="3407"/>
          <w:tab w:val="left" w:pos="4949"/>
          <w:tab w:val="left" w:pos="6599"/>
        </w:tabs>
        <w:rPr>
          <w:rFonts w:ascii="Times New Roman" w:eastAsia="宋体" w:hAnsi="Times New Roman"/>
        </w:rPr>
      </w:pPr>
      <w:r>
        <w:rPr>
          <w:rFonts w:ascii="Times New Roman" w:eastAsia="宋体" w:hAnsi="宋体"/>
        </w:rPr>
        <w:t>惯性的大小只与</w:t>
      </w:r>
      <w:r>
        <w:rPr>
          <w:rFonts w:ascii="Times New Roman" w:eastAsia="宋体" w:hAnsi="宋体"/>
          <w:color w:val="FF00FF"/>
          <w:u w:val="single" w:color="000000"/>
        </w:rPr>
        <w:t>　质量　</w:t>
      </w:r>
      <w:r>
        <w:rPr>
          <w:rFonts w:ascii="Times New Roman" w:eastAsia="宋体" w:hAnsi="宋体"/>
        </w:rPr>
        <w:t>有关,质量越大,惯性越大,惯性的大小与是否运动、速度大小、是否受力等其他一切因素无关。</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499" name="物理例.EPS" descr="id:2147507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388097" name="物理例.EPS" descr="id:2147507895;FounderCES"/>
                    <pic:cNvPicPr>
                      <a:picLocks noChangeAspect="1"/>
                    </pic:cNvPicPr>
                  </pic:nvPicPr>
                  <pic:blipFill>
                    <a:blip xmlns:r="http://schemas.openxmlformats.org/officeDocument/2006/relationships" r:embed="rId22"/>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5</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山东泰安</w:t>
      </w:r>
      <w:r>
        <w:rPr>
          <w:rFonts w:ascii="Times New Roman" w:eastAsia="宋体" w:hAnsi="宋体"/>
        </w:rPr>
        <w:t xml:space="preserve">  )关于惯性,下列四个现象对应的说明正确的是</w:t>
      </w:r>
      <w:r>
        <w:ptab w:relativeTo="margin" w:alignment="right" w:leader="none"/>
      </w:r>
      <w:r>
        <w:rPr>
          <w:rFonts w:ascii="Times New Roman" w:eastAsia="宋体" w:hAnsi="宋体"/>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拍打衣服,灰尘脱落,说明衣服有惯性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子弹离开枪膛,仍能向前飞行,说明子弹有惯性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汽车突然快速启动,车上的人会向后倾,说明汽车有惯性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运动员将足球顶出去,足球继续运动,说明运动员有惯性</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拍打衣服</w:t>
      </w:r>
      <w:r>
        <w:rPr>
          <w:rFonts w:ascii="Times New Roman" w:eastAsia="宋体" w:hAnsi="宋体"/>
          <w:color w:val="FF00FF"/>
        </w:rPr>
        <w:t>,</w:t>
      </w:r>
      <w:r>
        <w:rPr>
          <w:rFonts w:ascii="Times New Roman" w:eastAsia="楷体" w:hAnsi="楷体"/>
          <w:color w:val="FF00FF"/>
        </w:rPr>
        <w:t>衣服移动</w:t>
      </w:r>
      <w:r>
        <w:rPr>
          <w:rFonts w:ascii="Times New Roman" w:eastAsia="宋体" w:hAnsi="宋体"/>
          <w:color w:val="FF00FF"/>
        </w:rPr>
        <w:t>,</w:t>
      </w:r>
      <w:r>
        <w:rPr>
          <w:rFonts w:ascii="Times New Roman" w:eastAsia="楷体" w:hAnsi="楷体"/>
          <w:color w:val="FF00FF"/>
        </w:rPr>
        <w:t>灰尘由于惯性</w:t>
      </w:r>
      <w:r>
        <w:rPr>
          <w:rFonts w:ascii="Times New Roman" w:eastAsia="宋体" w:hAnsi="宋体"/>
          <w:color w:val="FF00FF"/>
        </w:rPr>
        <w:t>,</w:t>
      </w:r>
      <w:r>
        <w:rPr>
          <w:rFonts w:ascii="Times New Roman" w:eastAsia="楷体" w:hAnsi="楷体"/>
          <w:color w:val="FF00FF"/>
        </w:rPr>
        <w:t>保持原来的状态</w:t>
      </w:r>
      <w:r>
        <w:rPr>
          <w:rFonts w:ascii="Times New Roman" w:eastAsia="宋体" w:hAnsi="宋体"/>
          <w:color w:val="FF00FF"/>
        </w:rPr>
        <w:t>,</w:t>
      </w:r>
      <w:r>
        <w:rPr>
          <w:rFonts w:ascii="Times New Roman" w:eastAsia="楷体" w:hAnsi="楷体"/>
          <w:color w:val="FF00FF"/>
        </w:rPr>
        <w:t>灰尘脱落</w:t>
      </w:r>
      <w:r>
        <w:rPr>
          <w:rFonts w:ascii="Times New Roman" w:eastAsia="宋体" w:hAnsi="宋体"/>
          <w:color w:val="FF00FF"/>
        </w:rPr>
        <w:t>,</w:t>
      </w:r>
      <w:r>
        <w:rPr>
          <w:rFonts w:ascii="Times New Roman" w:eastAsia="宋体" w:hAnsi="Times New Roman"/>
          <w:color w:val="FF00FF"/>
        </w:rPr>
        <w:t>A</w:t>
      </w:r>
      <w:r>
        <w:rPr>
          <w:rFonts w:ascii="Times New Roman" w:eastAsia="楷体" w:hAnsi="楷体"/>
          <w:color w:val="FF00FF"/>
        </w:rPr>
        <w:t>项错误</w:t>
      </w:r>
      <w:r>
        <w:rPr>
          <w:rFonts w:ascii="Times New Roman" w:eastAsia="宋体" w:hAnsi="宋体"/>
          <w:color w:val="FF00FF"/>
        </w:rPr>
        <w:t>;</w:t>
      </w:r>
      <w:r>
        <w:rPr>
          <w:rFonts w:ascii="Times New Roman" w:eastAsia="楷体" w:hAnsi="楷体"/>
          <w:color w:val="FF00FF"/>
        </w:rPr>
        <w:t>子弹离开枪膛</w:t>
      </w:r>
      <w:r>
        <w:rPr>
          <w:rFonts w:ascii="Times New Roman" w:eastAsia="宋体" w:hAnsi="宋体"/>
          <w:color w:val="FF00FF"/>
        </w:rPr>
        <w:t>,</w:t>
      </w:r>
      <w:r>
        <w:rPr>
          <w:rFonts w:ascii="Times New Roman" w:eastAsia="楷体" w:hAnsi="楷体"/>
          <w:color w:val="FF00FF"/>
        </w:rPr>
        <w:t>由于子弹具有惯性</w:t>
      </w:r>
      <w:r>
        <w:rPr>
          <w:rFonts w:ascii="Times New Roman" w:eastAsia="宋体" w:hAnsi="宋体"/>
          <w:color w:val="FF00FF"/>
        </w:rPr>
        <w:t>,</w:t>
      </w:r>
      <w:r>
        <w:rPr>
          <w:rFonts w:ascii="Times New Roman" w:eastAsia="楷体" w:hAnsi="楷体"/>
          <w:color w:val="FF00FF"/>
        </w:rPr>
        <w:t>仍能向前飞行</w:t>
      </w:r>
      <w:r>
        <w:rPr>
          <w:rFonts w:ascii="Times New Roman" w:eastAsia="宋体" w:hAnsi="宋体"/>
          <w:color w:val="FF00FF"/>
        </w:rPr>
        <w:t>,</w:t>
      </w:r>
      <w:r>
        <w:rPr>
          <w:rFonts w:ascii="Times New Roman" w:eastAsia="宋体" w:hAnsi="Times New Roman"/>
          <w:color w:val="FF00FF"/>
        </w:rPr>
        <w:t>B</w:t>
      </w:r>
      <w:r>
        <w:rPr>
          <w:rFonts w:ascii="Times New Roman" w:eastAsia="楷体" w:hAnsi="楷体"/>
          <w:color w:val="FF00FF"/>
        </w:rPr>
        <w:t>项正确</w:t>
      </w:r>
      <w:r>
        <w:rPr>
          <w:rFonts w:ascii="Times New Roman" w:eastAsia="宋体" w:hAnsi="宋体"/>
          <w:color w:val="FF00FF"/>
        </w:rPr>
        <w:t>;</w:t>
      </w:r>
      <w:r>
        <w:rPr>
          <w:rFonts w:ascii="Times New Roman" w:eastAsia="楷体" w:hAnsi="楷体"/>
          <w:color w:val="FF00FF"/>
        </w:rPr>
        <w:t>汽车突然快速启动</w:t>
      </w:r>
      <w:r>
        <w:rPr>
          <w:rFonts w:ascii="Times New Roman" w:eastAsia="宋体" w:hAnsi="宋体"/>
          <w:color w:val="FF00FF"/>
        </w:rPr>
        <w:t>,</w:t>
      </w:r>
      <w:r>
        <w:rPr>
          <w:rFonts w:ascii="Times New Roman" w:eastAsia="楷体" w:hAnsi="楷体"/>
          <w:color w:val="FF00FF"/>
        </w:rPr>
        <w:t>车上的人由于惯性会向后倾</w:t>
      </w:r>
      <w:r>
        <w:rPr>
          <w:rFonts w:ascii="Times New Roman" w:eastAsia="宋体" w:hAnsi="宋体"/>
          <w:color w:val="FF00FF"/>
        </w:rPr>
        <w:t>,</w:t>
      </w:r>
      <w:r>
        <w:rPr>
          <w:rFonts w:ascii="Times New Roman" w:eastAsia="宋体" w:hAnsi="Times New Roman"/>
          <w:color w:val="FF00FF"/>
        </w:rPr>
        <w:t>C</w:t>
      </w:r>
      <w:r>
        <w:rPr>
          <w:rFonts w:ascii="Times New Roman" w:eastAsia="楷体" w:hAnsi="楷体"/>
          <w:color w:val="FF00FF"/>
        </w:rPr>
        <w:t>项错误</w:t>
      </w:r>
      <w:r>
        <w:rPr>
          <w:rFonts w:ascii="Times New Roman" w:eastAsia="宋体" w:hAnsi="宋体"/>
          <w:color w:val="FF00FF"/>
        </w:rPr>
        <w:t>;</w:t>
      </w:r>
      <w:r>
        <w:rPr>
          <w:rFonts w:ascii="Times New Roman" w:eastAsia="楷体" w:hAnsi="楷体"/>
          <w:color w:val="FF00FF"/>
        </w:rPr>
        <w:t>足球被顶出去后</w:t>
      </w:r>
      <w:r>
        <w:rPr>
          <w:rFonts w:ascii="Times New Roman" w:eastAsia="宋体" w:hAnsi="宋体"/>
          <w:color w:val="FF00FF"/>
        </w:rPr>
        <w:t>,</w:t>
      </w:r>
      <w:r>
        <w:rPr>
          <w:rFonts w:ascii="Times New Roman" w:eastAsia="楷体" w:hAnsi="楷体"/>
          <w:color w:val="FF00FF"/>
        </w:rPr>
        <w:t>由于具有惯性</w:t>
      </w:r>
      <w:r>
        <w:rPr>
          <w:rFonts w:ascii="Times New Roman" w:eastAsia="宋体" w:hAnsi="宋体"/>
          <w:color w:val="FF00FF"/>
        </w:rPr>
        <w:t>,</w:t>
      </w:r>
      <w:r>
        <w:rPr>
          <w:rFonts w:ascii="Times New Roman" w:eastAsia="楷体" w:hAnsi="楷体"/>
          <w:color w:val="FF00FF"/>
        </w:rPr>
        <w:t>足球保持原来运动状态继续运动</w:t>
      </w:r>
      <w:r>
        <w:rPr>
          <w:rFonts w:ascii="Times New Roman" w:eastAsia="宋体" w:hAnsi="宋体"/>
          <w:color w:val="FF00FF"/>
        </w:rPr>
        <w:t>,</w:t>
      </w:r>
      <w:r>
        <w:rPr>
          <w:rFonts w:ascii="Times New Roman" w:eastAsia="宋体" w:hAnsi="Times New Roman"/>
          <w:color w:val="FF00FF"/>
        </w:rPr>
        <w:t>D</w:t>
      </w:r>
      <w:r>
        <w:rPr>
          <w:rFonts w:ascii="Times New Roman" w:eastAsia="楷体" w:hAnsi="楷体"/>
          <w:color w:val="FF00FF"/>
        </w:rPr>
        <w:t>项错误。</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B</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Arial" w:eastAsia="黑体" w:hAnsi="黑体"/>
        </w:rPr>
        <w:t>【技巧点拨】</w:t>
      </w:r>
      <w:r>
        <w:rPr>
          <w:rFonts w:ascii="Times New Roman" w:eastAsia="宋体" w:hAnsi="宋体"/>
        </w:rPr>
        <w:t>　</w:t>
      </w:r>
      <w:r>
        <w:rPr>
          <w:rFonts w:ascii="Times New Roman" w:eastAsia="宋体" w:hAnsi="Times New Roman" w:cs="Times New Roman"/>
        </w:rPr>
        <w:t>“</w:t>
      </w:r>
      <w:r>
        <w:rPr>
          <w:rFonts w:ascii="Arial" w:eastAsia="黑体" w:hAnsi="黑体"/>
        </w:rPr>
        <w:t>四步</w:t>
      </w:r>
      <w:r>
        <w:rPr>
          <w:rFonts w:ascii="Times New Roman" w:eastAsia="宋体" w:hAnsi="Times New Roman" w:cs="Times New Roman"/>
        </w:rPr>
        <w:t>”</w:t>
      </w:r>
      <w:r>
        <w:rPr>
          <w:rFonts w:ascii="Arial" w:eastAsia="黑体" w:hAnsi="黑体"/>
        </w:rPr>
        <w:t>解释惯性现象</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仿宋" w:hAnsi="仿宋"/>
        </w:rPr>
        <w:t>明确研究对象</w:t>
      </w:r>
      <w:r>
        <w:rPr>
          <w:rFonts w:ascii="Times New Roman" w:eastAsia="宋体" w:hAnsi="宋体"/>
        </w:rPr>
        <w:t>:</w:t>
      </w:r>
      <w:r>
        <w:rPr>
          <w:rFonts w:ascii="Times New Roman" w:eastAsia="仿宋" w:hAnsi="仿宋"/>
        </w:rPr>
        <w:t>人或物。</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仿宋" w:hAnsi="仿宋"/>
        </w:rPr>
        <w:t>分析</w:t>
      </w:r>
      <w:r>
        <w:rPr>
          <w:rFonts w:ascii="Times New Roman" w:eastAsia="宋体" w:hAnsi="Times New Roman" w:cs="Times New Roman"/>
        </w:rPr>
        <w:t>“</w:t>
      </w:r>
      <w:r>
        <w:rPr>
          <w:rFonts w:ascii="Times New Roman" w:eastAsia="仿宋" w:hAnsi="仿宋"/>
        </w:rPr>
        <w:t>变化情况</w:t>
      </w:r>
      <w:r>
        <w:rPr>
          <w:rFonts w:ascii="Times New Roman" w:eastAsia="宋体" w:hAnsi="Times New Roman" w:cs="Times New Roman"/>
        </w:rPr>
        <w:t>”</w:t>
      </w:r>
      <w:r>
        <w:rPr>
          <w:rFonts w:ascii="Times New Roman" w:eastAsia="宋体" w:hAnsi="宋体"/>
        </w:rPr>
        <w:t>:</w:t>
      </w:r>
      <w:r>
        <w:rPr>
          <w:rFonts w:ascii="Times New Roman" w:eastAsia="仿宋" w:hAnsi="仿宋"/>
        </w:rPr>
        <w:t>启动、刹车、转弯、物体被弹飞。</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仿宋" w:hAnsi="仿宋"/>
        </w:rPr>
        <w:t>关注谁具有惯性</w:t>
      </w:r>
      <w:r>
        <w:rPr>
          <w:rFonts w:ascii="Times New Roman" w:eastAsia="宋体" w:hAnsi="宋体"/>
        </w:rPr>
        <w:t>:</w:t>
      </w:r>
      <w:r>
        <w:rPr>
          <w:rFonts w:ascii="Times New Roman" w:eastAsia="仿宋" w:hAnsi="仿宋"/>
        </w:rPr>
        <w:t>条件改变之后</w:t>
      </w:r>
      <w:r>
        <w:rPr>
          <w:rFonts w:ascii="Times New Roman" w:eastAsia="宋体" w:hAnsi="宋体"/>
        </w:rPr>
        <w:t>,</w:t>
      </w:r>
      <w:r>
        <w:rPr>
          <w:rFonts w:ascii="Times New Roman" w:eastAsia="仿宋" w:hAnsi="仿宋"/>
        </w:rPr>
        <w:t>物体或物体的一部分仍保持静止状态还是运动状态。</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仿宋" w:hAnsi="仿宋"/>
        </w:rPr>
        <w:t>得出相应结论</w:t>
      </w:r>
      <w:r>
        <w:rPr>
          <w:rFonts w:ascii="Times New Roman" w:eastAsia="宋体" w:hAnsi="宋体"/>
        </w:rPr>
        <w:t>:</w:t>
      </w:r>
      <w:r>
        <w:rPr>
          <w:rFonts w:ascii="Times New Roman" w:eastAsia="仿宋" w:hAnsi="仿宋"/>
        </w:rPr>
        <w:t>人后仰、前倾或落在原处。</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00" name="19前括.EPS" descr="id:2147507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121441" name="19前括.EPS" descr="id:2147507902;FounderCES"/>
                    <pic:cNvPicPr>
                      <a:picLocks noChangeAspect="1"/>
                    </pic:cNvPicPr>
                  </pic:nvPicPr>
                  <pic:blipFill>
                    <a:blip xmlns:r="http://schemas.openxmlformats.org/officeDocument/2006/relationships" r:embed="rId25"/>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01" name="19后括.EPS" descr="id:2147507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14886" name="19后括.EPS" descr="id:2147507909;FounderCES"/>
                    <pic:cNvPicPr>
                      <a:picLocks noChangeAspect="1"/>
                    </pic:cNvPicPr>
                  </pic:nvPicPr>
                  <pic:blipFill>
                    <a:blip xmlns:r="http://schemas.openxmlformats.org/officeDocument/2006/relationships" r:embed="rId26"/>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8</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湖南益阳</w:t>
      </w:r>
      <w:r>
        <w:rPr>
          <w:rFonts w:ascii="Times New Roman" w:eastAsia="宋体" w:hAnsi="宋体"/>
        </w:rPr>
        <w:t xml:space="preserve">  )雨伞在雨中快速旋转(  从上往下看沿逆时针方向  ),伞骨末端的雨滴被甩出。下图中能正确表示雨滴</w:t>
      </w:r>
      <w:r>
        <w:rPr>
          <w:rFonts w:ascii="Times New Roman" w:eastAsia="宋体" w:hAnsi="Times New Roman"/>
          <w:i/>
        </w:rPr>
        <w:t>P</w:t>
      </w:r>
      <w:r>
        <w:rPr>
          <w:rFonts w:ascii="Times New Roman" w:eastAsia="宋体" w:hAnsi="宋体"/>
        </w:rPr>
        <w:t xml:space="preserve">被甩出瞬间运动方向的(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776220" cy="2165350"/>
            <wp:effectExtent l="0" t="0" r="5080" b="6350"/>
            <wp:docPr id="502" name="19ZFWG15.EPS" descr="id:2147507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854806" name="19ZFWG15.EPS" descr="id:2147507916;FounderCES"/>
                    <pic:cNvPicPr>
                      <a:picLocks noChangeAspect="1"/>
                    </pic:cNvPicPr>
                  </pic:nvPicPr>
                  <pic:blipFill>
                    <a:blip xmlns:r="http://schemas.openxmlformats.org/officeDocument/2006/relationships" r:embed="rId34"/>
                    <a:stretch>
                      <a:fillRect/>
                    </a:stretch>
                  </pic:blipFill>
                  <pic:spPr>
                    <a:xfrm>
                      <a:off x="0" y="0"/>
                      <a:ext cx="2776680" cy="21654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由题图可知,雨伞在雨中快速旋转,雨滴随雨伞逆时针转动(  即在水平面做圆周运动  ),伞骨末端的雨滴被甩出时,雨滴由于惯性要保持原来的运动状态,会沿切线方向被甩出,即该瞬间雨滴的运动方向为水平向右,</w:t>
      </w:r>
      <w:r>
        <w:rPr>
          <w:rFonts w:ascii="Times New Roman" w:eastAsia="宋体" w:hAnsi="Times New Roman"/>
          <w:color w:val="FF00FF"/>
        </w:rPr>
        <w:t>C</w:t>
      </w:r>
      <w:r>
        <w:rPr>
          <w:rFonts w:ascii="Times New Roman" w:eastAsia="宋体" w:hAnsi="宋体"/>
          <w:color w:val="FF00FF"/>
        </w:rPr>
        <w:t>项正确。</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503" name="19考点-物理-CS.EPS" descr="id:2147507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017778" name="19考点-物理-CS.EPS" descr="id:2147507923;FounderCES"/>
                    <pic:cNvPicPr>
                      <a:picLocks noChangeAspect="1"/>
                    </pic:cNvPicPr>
                  </pic:nvPicPr>
                  <pic:blipFill>
                    <a:blip xmlns:r="http://schemas.openxmlformats.org/officeDocument/2006/relationships" r:embed="rId21"/>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考点五二力平衡、非平衡力与运动</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力的平衡与平衡状态</w:t>
      </w:r>
    </w:p>
    <w:p>
      <w:pPr>
        <w:tabs>
          <w:tab w:val="left" w:pos="1871"/>
          <w:tab w:val="left" w:pos="3407"/>
          <w:tab w:val="left" w:pos="4949"/>
          <w:tab w:val="left" w:pos="6599"/>
        </w:tabs>
        <w:rPr>
          <w:rFonts w:ascii="Times New Roman" w:eastAsia="宋体" w:hAnsi="Times New Roman"/>
        </w:rPr>
      </w:pPr>
      <w:r>
        <w:rPr>
          <w:rFonts w:ascii="Times New Roman" w:eastAsia="宋体" w:hAnsi="宋体"/>
        </w:rPr>
        <w:t>物体受到几个力作用时,如果保持静止或匀速直线运动状态,我们就说这几个力相互平衡,物体处于平衡状态。</w:t>
      </w:r>
    </w:p>
    <w:p>
      <w:pPr>
        <w:tabs>
          <w:tab w:val="left" w:pos="1871"/>
          <w:tab w:val="left" w:pos="3407"/>
          <w:tab w:val="left" w:pos="4949"/>
          <w:tab w:val="left" w:pos="6599"/>
        </w:tabs>
      </w:pPr>
      <w:r>
        <w:rPr>
          <w:rFonts w:ascii="Times New Roman" w:eastAsia="宋体" w:hAnsi="Times New Roman"/>
          <w:b/>
        </w:rPr>
        <w:t>2</w:t>
      </w:r>
      <w:r>
        <w:rPr>
          <w:rFonts w:ascii="Times New Roman" w:eastAsia="宋体" w:hAnsi="Times New Roman" w:cs="Times New Roman"/>
        </w:rPr>
        <w:t>.</w:t>
      </w:r>
      <w:r>
        <w:rPr>
          <w:rFonts w:ascii="Arial" w:eastAsia="黑体" w:hAnsi="黑体"/>
        </w:rPr>
        <w:t>二力平衡</w:t>
      </w:r>
    </w:p>
    <w:tbl>
      <w:tblPr>
        <w:tblStyle w:val="TableNormal"/>
        <w:tblW w:w="858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503"/>
        <w:gridCol w:w="685"/>
        <w:gridCol w:w="7392"/>
      </w:tblGrid>
      <w:tr>
        <w:tblPrEx>
          <w:tblW w:w="858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647"/>
          <w:jc w:val="center"/>
        </w:trPr>
        <w:tc>
          <w:tcPr>
            <w:tcW w:w="50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定义</w:t>
            </w:r>
          </w:p>
        </w:tc>
        <w:tc>
          <w:tcPr>
            <w:tcW w:w="8077"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作用在同一物体上的两个力,如果大小相等、方向相反,并且在同一条直线上,这两个力就彼此平衡</w:t>
            </w:r>
          </w:p>
        </w:tc>
      </w:tr>
      <w:tr>
        <w:tblPrEx>
          <w:tblW w:w="8580" w:type="dxa"/>
          <w:jc w:val="center"/>
          <w:tblInd w:w="0" w:type="dxa"/>
          <w:tblLayout w:type="fixed"/>
          <w:tblCellMar>
            <w:top w:w="0" w:type="dxa"/>
            <w:left w:w="108" w:type="dxa"/>
            <w:bottom w:w="0" w:type="dxa"/>
            <w:right w:w="108" w:type="dxa"/>
          </w:tblCellMar>
        </w:tblPrEx>
        <w:trPr>
          <w:trHeight w:val="622"/>
          <w:jc w:val="center"/>
        </w:trPr>
        <w:tc>
          <w:tcPr>
            <w:tcW w:w="50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条件</w:t>
            </w:r>
          </w:p>
        </w:tc>
        <w:tc>
          <w:tcPr>
            <w:tcW w:w="8077"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作用在同一物体上的两个力,大小</w:t>
            </w:r>
            <w:r>
              <w:rPr>
                <w:rFonts w:ascii="Times New Roman" w:eastAsia="宋体" w:hAnsi="宋体"/>
                <w:color w:val="FF00FF"/>
                <w:sz w:val="18"/>
                <w:u w:val="single" w:color="000000"/>
              </w:rPr>
              <w:t>　相等　</w:t>
            </w:r>
            <w:r>
              <w:rPr>
                <w:rFonts w:ascii="Times New Roman" w:eastAsia="宋体" w:hAnsi="宋体"/>
                <w:sz w:val="18"/>
              </w:rPr>
              <w:t>,方向</w:t>
            </w:r>
            <w:r>
              <w:rPr>
                <w:rFonts w:ascii="Times New Roman" w:eastAsia="宋体" w:hAnsi="宋体"/>
                <w:color w:val="FF00FF"/>
                <w:sz w:val="18"/>
                <w:u w:val="single" w:color="000000"/>
              </w:rPr>
              <w:t>　相反　</w:t>
            </w:r>
            <w:r>
              <w:rPr>
                <w:rFonts w:ascii="Times New Roman" w:eastAsia="宋体" w:hAnsi="宋体"/>
                <w:sz w:val="18"/>
              </w:rPr>
              <w:t>、作用在</w:t>
            </w:r>
            <w:r>
              <w:rPr>
                <w:rFonts w:ascii="Times New Roman" w:eastAsia="宋体" w:hAnsi="宋体"/>
                <w:color w:val="FF00FF"/>
                <w:sz w:val="18"/>
                <w:u w:val="single" w:color="000000"/>
              </w:rPr>
              <w:t>　同一条直线　</w:t>
            </w:r>
            <w:r>
              <w:rPr>
                <w:rFonts w:ascii="Times New Roman" w:eastAsia="宋体" w:hAnsi="宋体"/>
                <w:sz w:val="18"/>
              </w:rPr>
              <w:t>上</w:t>
            </w:r>
            <w:r>
              <w:rPr>
                <w:rFonts w:ascii="Times New Roman" w:eastAsia="宋体" w:hAnsi="Times New Roman"/>
                <w:sz w:val="18"/>
              </w:rPr>
              <w:t> </w:t>
            </w:r>
          </w:p>
        </w:tc>
      </w:tr>
      <w:tr>
        <w:tblPrEx>
          <w:tblW w:w="8580" w:type="dxa"/>
          <w:jc w:val="center"/>
          <w:tblInd w:w="0" w:type="dxa"/>
          <w:tblLayout w:type="fixed"/>
          <w:tblCellMar>
            <w:top w:w="0" w:type="dxa"/>
            <w:left w:w="108" w:type="dxa"/>
            <w:bottom w:w="0" w:type="dxa"/>
            <w:right w:w="108" w:type="dxa"/>
          </w:tblCellMar>
        </w:tblPrEx>
        <w:trPr>
          <w:trHeight w:val="1224"/>
          <w:jc w:val="center"/>
        </w:trPr>
        <w:tc>
          <w:tcPr>
            <w:tcW w:w="503"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判断</w:t>
            </w:r>
          </w:p>
          <w:p>
            <w:pPr>
              <w:tabs>
                <w:tab w:val="left" w:pos="1871"/>
                <w:tab w:val="left" w:pos="3407"/>
                <w:tab w:val="left" w:pos="4949"/>
                <w:tab w:val="left" w:pos="6599"/>
              </w:tabs>
              <w:jc w:val="center"/>
              <w:rPr>
                <w:sz w:val="18"/>
              </w:rPr>
            </w:pPr>
            <w:r>
              <w:rPr>
                <w:rFonts w:ascii="Times New Roman" w:eastAsia="宋体" w:hAnsi="宋体"/>
                <w:sz w:val="18"/>
              </w:rPr>
              <w:t>方法</w:t>
            </w:r>
          </w:p>
        </w:tc>
        <w:tc>
          <w:tcPr>
            <w:tcW w:w="8077"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归纳为</w:t>
            </w:r>
            <w:r>
              <w:rPr>
                <w:rFonts w:ascii="Times New Roman" w:eastAsia="宋体" w:hAnsi="Times New Roman"/>
                <w:sz w:val="18"/>
              </w:rPr>
              <w:t>8</w:t>
            </w:r>
            <w:r>
              <w:rPr>
                <w:rFonts w:ascii="Times New Roman" w:eastAsia="宋体" w:hAnsi="宋体"/>
                <w:sz w:val="18"/>
              </w:rPr>
              <w:t>个字:同体、等值、共线、反向。四个条件必须同时满足,缺一不可</w:t>
            </w:r>
          </w:p>
        </w:tc>
      </w:tr>
      <w:tr>
        <w:tblPrEx>
          <w:tblW w:w="8580" w:type="dxa"/>
          <w:jc w:val="center"/>
          <w:tblInd w:w="0" w:type="dxa"/>
          <w:tblLayout w:type="fixed"/>
          <w:tblCellMar>
            <w:top w:w="0" w:type="dxa"/>
            <w:left w:w="108" w:type="dxa"/>
            <w:bottom w:w="0" w:type="dxa"/>
            <w:right w:w="108" w:type="dxa"/>
          </w:tblCellMar>
        </w:tblPrEx>
        <w:trPr>
          <w:trHeight w:val="923"/>
          <w:jc w:val="center"/>
        </w:trPr>
        <w:tc>
          <w:tcPr>
            <w:tcW w:w="503" w:type="dxa"/>
            <w:vMerge w:val="restart"/>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应用</w:t>
            </w:r>
          </w:p>
        </w:tc>
        <w:tc>
          <w:tcPr>
            <w:tcW w:w="68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推断受力情况</w:t>
            </w:r>
          </w:p>
        </w:tc>
        <w:tc>
          <w:tcPr>
            <w:tcW w:w="739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物体受一对平衡力,若已知其中一个力,根据二力平衡条件可判断另一个力的</w:t>
            </w:r>
            <w:r>
              <w:rPr>
                <w:rFonts w:ascii="Times New Roman" w:eastAsia="宋体" w:hAnsi="宋体"/>
                <w:color w:val="FF00FF"/>
                <w:sz w:val="18"/>
                <w:u w:val="single" w:color="000000"/>
              </w:rPr>
              <w:t>　大小和方向　</w:t>
            </w:r>
            <w:r>
              <w:rPr>
                <w:rFonts w:ascii="Times New Roman" w:eastAsia="宋体" w:hAnsi="Times New Roman"/>
                <w:color w:val="FF00FF"/>
                <w:sz w:val="18"/>
                <w:u w:val="single" w:color="000000"/>
              </w:rPr>
              <w:t> </w:t>
            </w:r>
          </w:p>
        </w:tc>
      </w:tr>
      <w:tr>
        <w:tblPrEx>
          <w:tblW w:w="8580" w:type="dxa"/>
          <w:jc w:val="center"/>
          <w:tblInd w:w="0" w:type="dxa"/>
          <w:tblLayout w:type="fixed"/>
          <w:tblCellMar>
            <w:top w:w="0" w:type="dxa"/>
            <w:left w:w="108" w:type="dxa"/>
            <w:bottom w:w="0" w:type="dxa"/>
            <w:right w:w="108" w:type="dxa"/>
          </w:tblCellMar>
        </w:tblPrEx>
        <w:trPr>
          <w:trHeight w:val="966"/>
          <w:jc w:val="center"/>
        </w:trPr>
        <w:tc>
          <w:tcPr>
            <w:tcW w:w="503"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68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判断运动状态</w:t>
            </w:r>
          </w:p>
        </w:tc>
        <w:tc>
          <w:tcPr>
            <w:tcW w:w="739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物体受平衡力,则物体必处于匀速直线运动状态或静止状态。受平衡力前物体是运动的,则受平衡力后物体将做匀速直线运动</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同一直线上的二力合成</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合力与分力</w:t>
      </w:r>
    </w:p>
    <w:p>
      <w:pPr>
        <w:tabs>
          <w:tab w:val="left" w:pos="1871"/>
          <w:tab w:val="left" w:pos="3407"/>
          <w:tab w:val="left" w:pos="4949"/>
          <w:tab w:val="left" w:pos="6599"/>
        </w:tabs>
        <w:rPr>
          <w:rFonts w:ascii="Times New Roman" w:eastAsia="宋体" w:hAnsi="Times New Roman"/>
        </w:rPr>
      </w:pPr>
      <w:r>
        <w:rPr>
          <w:rFonts w:ascii="Times New Roman" w:eastAsia="宋体" w:hAnsi="宋体"/>
        </w:rPr>
        <w:t>当一个物体受到几个力的共同作用时,我们常常可以求出这样一个力,这个力产生的效果和原来几个力的共同作用产生的效果相同,这个力就叫做那几个力的合力,原来的几个力就叫做这个力的分力。合力与分力是等效替代的关系,由分力求合力叫力的合成。</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方向相同的二力合成</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408430" cy="220345"/>
            <wp:effectExtent l="0" t="0" r="1270" b="8255"/>
            <wp:docPr id="504" name="14ZFWG126.eps" descr="id:2147507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765786" name="14ZFWG126.eps" descr="id:2147507938;FounderCES"/>
                    <pic:cNvPicPr>
                      <a:picLocks noChangeAspect="1"/>
                    </pic:cNvPicPr>
                  </pic:nvPicPr>
                  <pic:blipFill>
                    <a:blip xmlns:r="http://schemas.openxmlformats.org/officeDocument/2006/relationships" r:embed="rId35"/>
                    <a:stretch>
                      <a:fillRect/>
                    </a:stretch>
                  </pic:blipFill>
                  <pic:spPr>
                    <a:xfrm>
                      <a:off x="0" y="0"/>
                      <a:ext cx="1408680" cy="2206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rPr>
        <w:t>F</w:t>
      </w:r>
      <w:r>
        <w:rPr>
          <w:rFonts w:ascii="Times New Roman" w:eastAsia="宋体" w:hAnsi="宋体"/>
          <w:vertAlign w:val="subscript"/>
        </w:rPr>
        <w:t>合</w:t>
      </w:r>
      <w:r>
        <w:rPr>
          <w:rFonts w:ascii="Times New Roman" w:eastAsia="宋体" w:hAnsi="Times New Roman"/>
          <w:i/>
        </w:rPr>
        <w:t>=</w:t>
      </w:r>
      <w:r>
        <w:rPr>
          <w:rFonts w:ascii="Times New Roman" w:eastAsia="宋体" w:hAnsi="宋体"/>
          <w:i/>
          <w:color w:val="FF00FF"/>
          <w:u w:val="single" w:color="000000"/>
        </w:rPr>
        <w:t>　</w:t>
      </w:r>
      <w:r>
        <w:rPr>
          <w:rFonts w:ascii="Times New Roman" w:eastAsia="宋体" w:hAnsi="Times New Roman"/>
          <w:i/>
          <w:color w:val="FF00FF"/>
          <w:u w:val="single" w:color="000000"/>
        </w:rPr>
        <w:t>F</w:t>
      </w:r>
      <w:r>
        <w:rPr>
          <w:rFonts w:ascii="Times New Roman" w:eastAsia="宋体" w:hAnsi="Times New Roman"/>
          <w:color w:val="FF00FF"/>
          <w:u w:val="single" w:color="000000"/>
          <w:vertAlign w:val="subscript"/>
        </w:rPr>
        <w:t>1</w:t>
      </w:r>
      <w:r>
        <w:rPr>
          <w:rFonts w:ascii="Times New Roman" w:eastAsia="宋体" w:hAnsi="Times New Roman"/>
          <w:i/>
          <w:color w:val="FF00FF"/>
          <w:u w:val="single" w:color="000000"/>
        </w:rPr>
        <w:t>+F</w:t>
      </w:r>
      <w:r>
        <w:rPr>
          <w:rFonts w:ascii="Times New Roman" w:eastAsia="宋体" w:hAnsi="Times New Roman"/>
          <w:color w:val="FF00FF"/>
          <w:u w:val="single" w:color="000000"/>
          <w:vertAlign w:val="subscript"/>
        </w:rPr>
        <w:t>2</w:t>
      </w:r>
      <w:r>
        <w:rPr>
          <w:rFonts w:ascii="Times New Roman" w:eastAsia="宋体" w:hAnsi="宋体"/>
          <w:i/>
          <w:color w:val="FF00FF"/>
          <w:u w:val="single" w:color="000000"/>
        </w:rPr>
        <w:t>　</w:t>
      </w:r>
      <w:r>
        <w:rPr>
          <w:rFonts w:ascii="Times New Roman" w:eastAsia="宋体" w:hAnsi="宋体"/>
        </w:rPr>
        <w:t>,合力方向与二力方向相同。</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w:t>
      </w:r>
      <w:r>
        <w:rPr>
          <w:rFonts w:ascii="Arial" w:eastAsia="黑体" w:hAnsi="黑体"/>
        </w:rPr>
        <w:t>方向相反的二力合成</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404620" cy="219075"/>
            <wp:effectExtent l="0" t="0" r="5080" b="9525"/>
            <wp:docPr id="505" name="14ZFWG127.eps" descr="id:2147507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335104" name="14ZFWG127.eps" descr="id:2147507945;FounderCES"/>
                    <pic:cNvPicPr>
                      <a:picLocks noChangeAspect="1"/>
                    </pic:cNvPicPr>
                  </pic:nvPicPr>
                  <pic:blipFill>
                    <a:blip xmlns:r="http://schemas.openxmlformats.org/officeDocument/2006/relationships" r:embed="rId36"/>
                    <a:stretch>
                      <a:fillRect/>
                    </a:stretch>
                  </pic:blipFill>
                  <pic:spPr>
                    <a:xfrm>
                      <a:off x="0" y="0"/>
                      <a:ext cx="1404720" cy="2192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rPr>
        <w:t>F</w:t>
      </w:r>
      <w:r>
        <w:rPr>
          <w:rFonts w:ascii="Times New Roman" w:eastAsia="宋体" w:hAnsi="宋体"/>
          <w:vertAlign w:val="subscript"/>
        </w:rPr>
        <w:t>合</w:t>
      </w:r>
      <w:r>
        <w:rPr>
          <w:rFonts w:ascii="Times New Roman" w:eastAsia="宋体" w:hAnsi="Times New Roman"/>
          <w:i/>
        </w:rPr>
        <w:t>=|F</w:t>
      </w:r>
      <w:r>
        <w:rPr>
          <w:rFonts w:ascii="Times New Roman" w:eastAsia="宋体" w:hAnsi="Times New Roman"/>
          <w:vertAlign w:val="subscript"/>
        </w:rPr>
        <w:t>1</w:t>
      </w:r>
      <w:r>
        <w:rPr>
          <w:rFonts w:ascii="Times New Roman" w:eastAsia="宋体" w:hAnsi="Times New Roman"/>
          <w:i/>
        </w:rPr>
        <w:t>-F</w:t>
      </w:r>
      <w:r>
        <w:rPr>
          <w:rFonts w:ascii="Times New Roman" w:eastAsia="宋体" w:hAnsi="Times New Roman"/>
          <w:vertAlign w:val="subscript"/>
        </w:rPr>
        <w:t>2</w:t>
      </w:r>
      <w:r>
        <w:rPr>
          <w:rFonts w:ascii="Times New Roman" w:eastAsia="宋体" w:hAnsi="Times New Roman"/>
          <w:i/>
        </w:rPr>
        <w:t>|</w:t>
      </w:r>
      <w:r>
        <w:rPr>
          <w:rFonts w:ascii="Times New Roman" w:eastAsia="宋体" w:hAnsi="宋体"/>
        </w:rPr>
        <w:t>,合力方向与较大的力的方向相同。</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w:t>
      </w:r>
      <w:r>
        <w:rPr>
          <w:rFonts w:ascii="Arial" w:eastAsia="黑体" w:hAnsi="黑体"/>
        </w:rPr>
        <w:t>平衡力的合力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rPr>
        <w:t>F</w:t>
      </w:r>
      <w:r>
        <w:rPr>
          <w:rFonts w:ascii="Times New Roman" w:eastAsia="宋体" w:hAnsi="宋体"/>
          <w:vertAlign w:val="subscript"/>
        </w:rPr>
        <w:t>合</w:t>
      </w:r>
      <w:r>
        <w:rPr>
          <w:rFonts w:ascii="Times New Roman" w:eastAsia="宋体" w:hAnsi="Times New Roman"/>
          <w:i/>
        </w:rPr>
        <w:t>=F</w:t>
      </w:r>
      <w:r>
        <w:rPr>
          <w:rFonts w:ascii="Times New Roman" w:eastAsia="宋体" w:hAnsi="Times New Roman"/>
          <w:vertAlign w:val="subscript"/>
        </w:rPr>
        <w:t>1</w:t>
      </w:r>
      <w:r>
        <w:rPr>
          <w:rFonts w:ascii="Times New Roman" w:eastAsia="宋体" w:hAnsi="Times New Roman"/>
          <w:i/>
        </w:rPr>
        <w:t>-F</w:t>
      </w:r>
      <w:r>
        <w:rPr>
          <w:rFonts w:ascii="Times New Roman" w:eastAsia="宋体" w:hAnsi="Times New Roman"/>
          <w:vertAlign w:val="subscript"/>
        </w:rPr>
        <w:t>2</w:t>
      </w:r>
      <w:r>
        <w:rPr>
          <w:rFonts w:ascii="Times New Roman" w:eastAsia="宋体" w:hAnsi="Times New Roman"/>
          <w:i/>
        </w:rPr>
        <w:t>=</w:t>
      </w:r>
      <w:r>
        <w:rPr>
          <w:rFonts w:ascii="Times New Roman" w:eastAsia="宋体" w:hAnsi="宋体"/>
          <w:i/>
          <w:color w:val="FF00FF"/>
          <w:u w:val="single" w:color="000000"/>
        </w:rPr>
        <w:t>　</w:t>
      </w:r>
      <w:r>
        <w:rPr>
          <w:rFonts w:ascii="Times New Roman" w:eastAsia="宋体" w:hAnsi="Times New Roman"/>
          <w:color w:val="FF00FF"/>
          <w:u w:val="single" w:color="000000"/>
        </w:rPr>
        <w:t>0</w:t>
      </w:r>
      <w:r>
        <w:rPr>
          <w:rFonts w:ascii="Times New Roman" w:eastAsia="宋体" w:hAnsi="宋体"/>
          <w:i/>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非平衡力</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定义</w:t>
      </w:r>
      <w:r>
        <w:rPr>
          <w:rFonts w:ascii="Times New Roman" w:eastAsia="宋体" w:hAnsi="宋体"/>
        </w:rPr>
        <w:t>:物体受一个力或物体受两个力但不满足二力平衡条件,那么这个物体所受力的关系叫非平衡力。</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)非平衡力的合力</w:t>
      </w:r>
      <w:r>
        <w:rPr>
          <w:rFonts w:ascii="Times New Roman" w:eastAsia="宋体" w:hAnsi="宋体"/>
          <w:color w:val="FF00FF"/>
          <w:u w:val="single" w:color="000000"/>
        </w:rPr>
        <w:t>　不为　</w:t>
      </w:r>
      <w:r>
        <w:rPr>
          <w:rFonts w:ascii="Times New Roman" w:eastAsia="宋体" w:hAnsi="Times New Roman"/>
        </w:rPr>
        <w:t>0</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pPr>
      <w:r>
        <w:rPr>
          <w:rFonts w:ascii="Times New Roman" w:eastAsia="宋体" w:hAnsi="Times New Roman"/>
          <w:b/>
        </w:rPr>
        <w:t>5</w:t>
      </w:r>
      <w:r>
        <w:rPr>
          <w:rFonts w:ascii="Times New Roman" w:eastAsia="宋体" w:hAnsi="Times New Roman" w:cs="Times New Roman"/>
        </w:rPr>
        <w:t>.</w:t>
      </w:r>
      <w:r>
        <w:rPr>
          <w:rFonts w:ascii="Arial" w:eastAsia="黑体" w:hAnsi="黑体"/>
        </w:rPr>
        <w:t>物体受力与运动状态的关系</w:t>
      </w:r>
    </w:p>
    <w:tbl>
      <w:tblPr>
        <w:tblStyle w:val="TableNormal"/>
        <w:tblW w:w="8116"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995"/>
        <w:gridCol w:w="3830"/>
        <w:gridCol w:w="785"/>
        <w:gridCol w:w="2506"/>
      </w:tblGrid>
      <w:tr>
        <w:tblPrEx>
          <w:tblW w:w="8116"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jc w:val="center"/>
        </w:trPr>
        <w:tc>
          <w:tcPr>
            <w:tcW w:w="99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受力情况</w:t>
            </w:r>
          </w:p>
        </w:tc>
        <w:tc>
          <w:tcPr>
            <w:tcW w:w="4615" w:type="dxa"/>
            <w:gridSpan w:val="2"/>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物体运动状态</w:t>
            </w:r>
          </w:p>
        </w:tc>
        <w:tc>
          <w:tcPr>
            <w:tcW w:w="2506"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说明</w:t>
            </w:r>
          </w:p>
        </w:tc>
      </w:tr>
      <w:tr>
        <w:tblPrEx>
          <w:tblW w:w="8116" w:type="dxa"/>
          <w:jc w:val="center"/>
          <w:tblInd w:w="0" w:type="dxa"/>
          <w:tblLayout w:type="fixed"/>
          <w:tblCellMar>
            <w:top w:w="0" w:type="dxa"/>
            <w:left w:w="108" w:type="dxa"/>
            <w:bottom w:w="0" w:type="dxa"/>
            <w:right w:w="108" w:type="dxa"/>
          </w:tblCellMar>
        </w:tblPrEx>
        <w:trPr>
          <w:jc w:val="center"/>
        </w:trPr>
        <w:tc>
          <w:tcPr>
            <w:tcW w:w="995"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不受力</w:t>
            </w:r>
          </w:p>
          <w:p>
            <w:pPr>
              <w:tabs>
                <w:tab w:val="left" w:pos="1871"/>
                <w:tab w:val="left" w:pos="3407"/>
                <w:tab w:val="left" w:pos="4949"/>
                <w:tab w:val="left" w:pos="6599"/>
              </w:tabs>
              <w:jc w:val="center"/>
              <w:rPr>
                <w:sz w:val="18"/>
              </w:rPr>
            </w:pPr>
            <w:r>
              <w:rPr>
                <w:rFonts w:ascii="Times New Roman" w:eastAsia="宋体" w:hAnsi="Times New Roman"/>
                <w:i/>
                <w:sz w:val="18"/>
              </w:rPr>
              <w:t>F</w:t>
            </w:r>
            <w:r>
              <w:rPr>
                <w:rFonts w:ascii="Times New Roman" w:eastAsia="宋体" w:hAnsi="Times New Roman"/>
                <w:sz w:val="18"/>
              </w:rPr>
              <w:t>=0</w:t>
            </w:r>
          </w:p>
        </w:tc>
        <w:tc>
          <w:tcPr>
            <w:tcW w:w="4615" w:type="dxa"/>
            <w:gridSpan w:val="2"/>
            <w:vMerge w:val="restart"/>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保持静止或匀速直线运动(  运动状态不变  )</w:t>
            </w:r>
          </w:p>
        </w:tc>
        <w:tc>
          <w:tcPr>
            <w:tcW w:w="2506" w:type="dxa"/>
            <w:vMerge w:val="restart"/>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力不是维持物体运动的原因</w:t>
            </w:r>
          </w:p>
        </w:tc>
      </w:tr>
      <w:tr>
        <w:tblPrEx>
          <w:tblW w:w="8116" w:type="dxa"/>
          <w:jc w:val="center"/>
          <w:tblInd w:w="0" w:type="dxa"/>
          <w:tblLayout w:type="fixed"/>
          <w:tblCellMar>
            <w:top w:w="0" w:type="dxa"/>
            <w:left w:w="108" w:type="dxa"/>
            <w:bottom w:w="0" w:type="dxa"/>
            <w:right w:w="108" w:type="dxa"/>
          </w:tblCellMar>
        </w:tblPrEx>
        <w:trPr>
          <w:jc w:val="center"/>
        </w:trPr>
        <w:tc>
          <w:tcPr>
            <w:tcW w:w="995"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受平衡力</w:t>
            </w:r>
          </w:p>
          <w:p>
            <w:pPr>
              <w:tabs>
                <w:tab w:val="left" w:pos="1871"/>
                <w:tab w:val="left" w:pos="3407"/>
                <w:tab w:val="left" w:pos="4949"/>
                <w:tab w:val="left" w:pos="6599"/>
              </w:tabs>
              <w:jc w:val="center"/>
              <w:rPr>
                <w:sz w:val="18"/>
              </w:rPr>
            </w:pPr>
            <w:r>
              <w:rPr>
                <w:rFonts w:ascii="Times New Roman" w:eastAsia="宋体" w:hAnsi="Times New Roman"/>
                <w:i/>
                <w:sz w:val="18"/>
              </w:rPr>
              <w:t>F</w:t>
            </w:r>
            <w:r>
              <w:rPr>
                <w:rFonts w:ascii="Times New Roman" w:eastAsia="宋体" w:hAnsi="宋体"/>
                <w:sz w:val="18"/>
                <w:vertAlign w:val="subscript"/>
              </w:rPr>
              <w:t>合</w:t>
            </w:r>
            <w:r>
              <w:rPr>
                <w:rFonts w:ascii="Times New Roman" w:eastAsia="宋体" w:hAnsi="Times New Roman"/>
                <w:sz w:val="18"/>
              </w:rPr>
              <w:t>=0</w:t>
            </w:r>
          </w:p>
        </w:tc>
        <w:tc>
          <w:tcPr>
            <w:tcW w:w="4615" w:type="dxa"/>
            <w:gridSpan w:val="2"/>
            <w:vMerge/>
            <w:shd w:val="clear" w:color="auto" w:fill="auto"/>
            <w:tcMar>
              <w:left w:w="105" w:type="dxa"/>
              <w:right w:w="105" w:type="dxa"/>
            </w:tcMar>
            <w:vAlign w:val="center"/>
          </w:tcPr>
          <w:p>
            <w:pPr>
              <w:tabs>
                <w:tab w:val="left" w:pos="1871"/>
                <w:tab w:val="left" w:pos="3407"/>
                <w:tab w:val="left" w:pos="4949"/>
                <w:tab w:val="left" w:pos="6599"/>
              </w:tabs>
              <w:rPr>
                <w:sz w:val="18"/>
              </w:rPr>
            </w:pPr>
          </w:p>
        </w:tc>
        <w:tc>
          <w:tcPr>
            <w:tcW w:w="2506"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8116" w:type="dxa"/>
          <w:jc w:val="center"/>
          <w:tblInd w:w="0" w:type="dxa"/>
          <w:tblLayout w:type="fixed"/>
          <w:tblCellMar>
            <w:top w:w="0" w:type="dxa"/>
            <w:left w:w="108" w:type="dxa"/>
            <w:bottom w:w="0" w:type="dxa"/>
            <w:right w:w="108" w:type="dxa"/>
          </w:tblCellMar>
        </w:tblPrEx>
        <w:trPr>
          <w:jc w:val="center"/>
        </w:trPr>
        <w:tc>
          <w:tcPr>
            <w:tcW w:w="995"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受非平衡</w:t>
            </w:r>
          </w:p>
          <w:p>
            <w:pPr>
              <w:tabs>
                <w:tab w:val="left" w:pos="1871"/>
                <w:tab w:val="left" w:pos="3407"/>
                <w:tab w:val="left" w:pos="4949"/>
                <w:tab w:val="left" w:pos="6599"/>
              </w:tabs>
              <w:jc w:val="center"/>
              <w:rPr>
                <w:sz w:val="18"/>
              </w:rPr>
            </w:pPr>
            <w:r>
              <w:rPr>
                <w:rFonts w:ascii="Times New Roman" w:eastAsia="宋体" w:hAnsi="宋体"/>
                <w:sz w:val="18"/>
              </w:rPr>
              <w:t>力</w:t>
            </w:r>
            <w:r>
              <w:rPr>
                <w:rFonts w:ascii="Times New Roman" w:eastAsia="宋体" w:hAnsi="Times New Roman"/>
                <w:i/>
                <w:sz w:val="18"/>
              </w:rPr>
              <w:t>F</w:t>
            </w:r>
            <w:r>
              <w:rPr>
                <w:rFonts w:ascii="Times New Roman" w:eastAsia="宋体" w:hAnsi="宋体"/>
                <w:sz w:val="18"/>
                <w:vertAlign w:val="subscript"/>
              </w:rPr>
              <w:t>合</w:t>
            </w:r>
            <w:r>
              <w:rPr>
                <w:rFonts w:ascii="Times New Roman" w:eastAsia="宋体" w:hAnsi="Times New Roman" w:cs="Times New Roman"/>
                <w:sz w:val="18"/>
              </w:rPr>
              <w:t>≠</w:t>
            </w:r>
            <w:r>
              <w:rPr>
                <w:rFonts w:ascii="Times New Roman" w:eastAsia="宋体" w:hAnsi="Times New Roman"/>
                <w:sz w:val="18"/>
              </w:rPr>
              <w:t>0</w:t>
            </w:r>
          </w:p>
        </w:tc>
        <w:tc>
          <w:tcPr>
            <w:tcW w:w="383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合力方向与运动方向相同,物体做</w:t>
            </w:r>
            <w:r>
              <w:rPr>
                <w:rFonts w:ascii="Times New Roman" w:eastAsia="宋体" w:hAnsi="宋体"/>
                <w:color w:val="FF00FF"/>
                <w:sz w:val="18"/>
                <w:u w:val="single" w:color="000000"/>
              </w:rPr>
              <w:t>　加速　</w:t>
            </w:r>
            <w:r>
              <w:rPr>
                <w:rFonts w:ascii="Times New Roman" w:eastAsia="宋体" w:hAnsi="宋体"/>
                <w:sz w:val="18"/>
              </w:rPr>
              <w:t>运动</w:t>
            </w:r>
            <w:r>
              <w:rPr>
                <w:rFonts w:ascii="Times New Roman" w:eastAsia="宋体" w:hAnsi="Times New Roman"/>
                <w:sz w:val="18"/>
              </w:rPr>
              <w:t> </w:t>
            </w:r>
          </w:p>
        </w:tc>
        <w:tc>
          <w:tcPr>
            <w:tcW w:w="785"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运动状</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态发生</w:t>
            </w:r>
          </w:p>
          <w:p>
            <w:pPr>
              <w:tabs>
                <w:tab w:val="left" w:pos="1871"/>
                <w:tab w:val="left" w:pos="3407"/>
                <w:tab w:val="left" w:pos="4949"/>
                <w:tab w:val="left" w:pos="6599"/>
              </w:tabs>
              <w:jc w:val="center"/>
              <w:rPr>
                <w:sz w:val="18"/>
              </w:rPr>
            </w:pPr>
            <w:r>
              <w:rPr>
                <w:rFonts w:ascii="Times New Roman" w:eastAsia="宋体" w:hAnsi="宋体"/>
                <w:sz w:val="18"/>
              </w:rPr>
              <w:t>改变</w:t>
            </w:r>
          </w:p>
        </w:tc>
        <w:tc>
          <w:tcPr>
            <w:tcW w:w="2506" w:type="dxa"/>
            <w:vMerge w:val="restart"/>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力是改变物体运动状态的原因</w:t>
            </w:r>
            <w:bookmarkStart w:id="0" w:name="_GoBack"/>
            <w:bookmarkEnd w:id="0"/>
          </w:p>
        </w:tc>
      </w:tr>
      <w:tr>
        <w:tblPrEx>
          <w:tblW w:w="8116" w:type="dxa"/>
          <w:jc w:val="center"/>
          <w:tblInd w:w="0" w:type="dxa"/>
          <w:tblLayout w:type="fixed"/>
          <w:tblCellMar>
            <w:top w:w="0" w:type="dxa"/>
            <w:left w:w="108" w:type="dxa"/>
            <w:bottom w:w="0" w:type="dxa"/>
            <w:right w:w="108" w:type="dxa"/>
          </w:tblCellMar>
        </w:tblPrEx>
        <w:trPr>
          <w:jc w:val="center"/>
        </w:trPr>
        <w:tc>
          <w:tcPr>
            <w:tcW w:w="995"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383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合力方向与运动方向相反,物体做</w:t>
            </w:r>
            <w:r>
              <w:rPr>
                <w:rFonts w:ascii="Times New Roman" w:eastAsia="宋体" w:hAnsi="宋体"/>
                <w:color w:val="FF00FF"/>
                <w:sz w:val="18"/>
                <w:u w:val="single" w:color="000000"/>
              </w:rPr>
              <w:t>　减速　</w:t>
            </w:r>
            <w:r>
              <w:rPr>
                <w:rFonts w:ascii="Times New Roman" w:eastAsia="宋体" w:hAnsi="宋体"/>
                <w:sz w:val="18"/>
              </w:rPr>
              <w:t>运动</w:t>
            </w:r>
            <w:r>
              <w:rPr>
                <w:rFonts w:ascii="Times New Roman" w:eastAsia="宋体" w:hAnsi="Times New Roman"/>
                <w:sz w:val="18"/>
              </w:rPr>
              <w:t> </w:t>
            </w:r>
          </w:p>
        </w:tc>
        <w:tc>
          <w:tcPr>
            <w:tcW w:w="785"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2506"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8116" w:type="dxa"/>
          <w:jc w:val="center"/>
          <w:tblInd w:w="0" w:type="dxa"/>
          <w:tblLayout w:type="fixed"/>
          <w:tblCellMar>
            <w:top w:w="0" w:type="dxa"/>
            <w:left w:w="108" w:type="dxa"/>
            <w:bottom w:w="0" w:type="dxa"/>
            <w:right w:w="108" w:type="dxa"/>
          </w:tblCellMar>
        </w:tblPrEx>
        <w:trPr>
          <w:jc w:val="center"/>
        </w:trPr>
        <w:tc>
          <w:tcPr>
            <w:tcW w:w="995"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383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合力方向与运动方向不在一条直线上,物体做曲线运动</w:t>
            </w:r>
          </w:p>
        </w:tc>
        <w:tc>
          <w:tcPr>
            <w:tcW w:w="785"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2506"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8116" w:type="dxa"/>
          <w:jc w:val="center"/>
          <w:tblInd w:w="0" w:type="dxa"/>
          <w:tblLayout w:type="fixed"/>
          <w:tblCellMar>
            <w:top w:w="0" w:type="dxa"/>
            <w:left w:w="108" w:type="dxa"/>
            <w:bottom w:w="0" w:type="dxa"/>
            <w:right w:w="108" w:type="dxa"/>
          </w:tblCellMar>
        </w:tblPrEx>
        <w:trPr>
          <w:jc w:val="center"/>
        </w:trPr>
        <w:tc>
          <w:tcPr>
            <w:tcW w:w="99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备注</w:t>
            </w:r>
          </w:p>
        </w:tc>
        <w:tc>
          <w:tcPr>
            <w:tcW w:w="7121" w:type="dxa"/>
            <w:gridSpan w:val="3"/>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Times New Roman"/>
                <w:i/>
                <w:sz w:val="18"/>
              </w:rPr>
              <w:t>F</w:t>
            </w:r>
            <w:r>
              <w:rPr>
                <w:rFonts w:ascii="Times New Roman" w:eastAsia="宋体" w:hAnsi="宋体"/>
                <w:sz w:val="18"/>
                <w:vertAlign w:val="subscript"/>
              </w:rPr>
              <w:t>合</w:t>
            </w:r>
            <w:r>
              <w:rPr>
                <w:rFonts w:ascii="Times New Roman" w:eastAsia="宋体" w:hAnsi="Times New Roman"/>
                <w:sz w:val="18"/>
              </w:rPr>
              <w:t>=0</w:t>
            </w:r>
            <w:r>
              <w:rPr>
                <w:rFonts w:ascii="Cambria Math" w:eastAsia="NEU-BZ-S92" w:hAnsi="Cambria Math"/>
                <w:sz w:val="18"/>
              </w:rPr>
              <w:t>⇔</w:t>
            </w:r>
            <w:r>
              <w:rPr>
                <w:rFonts w:ascii="Times New Roman" w:eastAsia="宋体" w:hAnsi="宋体"/>
                <w:sz w:val="18"/>
              </w:rPr>
              <w:t>运动状态不变</w:t>
            </w:r>
          </w:p>
          <w:p>
            <w:pPr>
              <w:tabs>
                <w:tab w:val="left" w:pos="1871"/>
                <w:tab w:val="left" w:pos="3407"/>
                <w:tab w:val="left" w:pos="4949"/>
                <w:tab w:val="left" w:pos="6599"/>
              </w:tabs>
              <w:jc w:val="center"/>
              <w:rPr>
                <w:sz w:val="18"/>
              </w:rPr>
            </w:pPr>
            <w:r>
              <w:rPr>
                <w:rFonts w:ascii="Times New Roman" w:eastAsia="宋体" w:hAnsi="Times New Roman"/>
                <w:i/>
                <w:sz w:val="18"/>
              </w:rPr>
              <w:t>F</w:t>
            </w:r>
            <w:r>
              <w:rPr>
                <w:rFonts w:ascii="Times New Roman" w:eastAsia="宋体" w:hAnsi="宋体"/>
                <w:sz w:val="18"/>
                <w:vertAlign w:val="subscript"/>
              </w:rPr>
              <w:t>合</w:t>
            </w:r>
            <w:r>
              <w:rPr>
                <w:rFonts w:ascii="Times New Roman" w:eastAsia="宋体" w:hAnsi="Times New Roman" w:cs="Times New Roman"/>
                <w:sz w:val="18"/>
              </w:rPr>
              <w:t>≠</w:t>
            </w:r>
            <w:r>
              <w:rPr>
                <w:rFonts w:ascii="Times New Roman" w:eastAsia="宋体" w:hAnsi="Times New Roman"/>
                <w:sz w:val="18"/>
              </w:rPr>
              <w:t>0</w:t>
            </w:r>
            <w:r>
              <w:rPr>
                <w:rFonts w:ascii="Cambria Math" w:eastAsia="NEU-BZ-S92" w:hAnsi="Cambria Math"/>
                <w:sz w:val="18"/>
              </w:rPr>
              <w:t>⇔</w:t>
            </w:r>
            <w:r>
              <w:rPr>
                <w:rFonts w:ascii="Times New Roman" w:eastAsia="宋体" w:hAnsi="宋体"/>
                <w:sz w:val="18"/>
              </w:rPr>
              <w:t>运动状态变化</w:t>
            </w:r>
          </w:p>
        </w:tc>
      </w:tr>
    </w:tbl>
    <w:p>
      <w:pPr>
        <w:tabs>
          <w:tab w:val="left" w:pos="1871"/>
          <w:tab w:val="left" w:pos="3407"/>
          <w:tab w:val="left" w:pos="4949"/>
          <w:tab w:val="left" w:pos="6599"/>
        </w:tabs>
        <w:jc w:val="center"/>
        <w:rPr>
          <w:rFonts w:ascii="Times New Roman" w:eastAsia="宋体" w:hAnsi="Times New Roman"/>
        </w:rPr>
      </w:pP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pPr>
      <w:r>
        <w:rPr>
          <w:rFonts w:ascii="Times New Roman" w:eastAsia="宋体" w:hAnsi="Times New Roman"/>
        </w:rPr>
        <w:drawing>
          <wp:inline distT="0" distB="0" distL="0" distR="0">
            <wp:extent cx="600075" cy="156210"/>
            <wp:effectExtent l="0" t="0" r="9525" b="15240"/>
            <wp:docPr id="506" name="适时总结.EPS" descr="id:2147507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231231" name="适时总结.EPS" descr="id:2147507960;FounderCES"/>
                    <pic:cNvPicPr>
                      <a:picLocks noChangeAspect="1"/>
                    </pic:cNvPicPr>
                  </pic:nvPicPr>
                  <pic:blipFill>
                    <a:blip xmlns:r="http://schemas.openxmlformats.org/officeDocument/2006/relationships" r:embed="rId37"/>
                    <a:stretch>
                      <a:fillRect/>
                    </a:stretch>
                  </pic:blipFill>
                  <pic:spPr>
                    <a:xfrm>
                      <a:off x="0" y="0"/>
                      <a:ext cx="600120" cy="156600"/>
                    </a:xfrm>
                    <a:prstGeom prst="rect">
                      <a:avLst/>
                    </a:prstGeom>
                  </pic:spPr>
                </pic:pic>
              </a:graphicData>
            </a:graphic>
          </wp:inline>
        </w:drawing>
      </w:r>
      <w:r>
        <w:rPr>
          <w:rFonts w:ascii="Times New Roman" w:eastAsia="宋体" w:hAnsi="Times New Roman"/>
        </w:rPr>
        <w:br/>
      </w:r>
      <w:r>
        <w:rPr>
          <w:rFonts w:ascii="Arial" w:eastAsia="黑体" w:hAnsi="黑体"/>
        </w:rPr>
        <w:t>平衡力与相互作用力的比较</w:t>
      </w:r>
      <w:r>
        <w:rPr>
          <w:rFonts w:ascii="Arial" w:eastAsia="黑体" w:hAnsi="黑体"/>
        </w:rPr>
        <w:br/>
      </w:r>
    </w:p>
    <w:tbl>
      <w:tblPr>
        <w:tblStyle w:val="TableNormal"/>
        <w:tblW w:w="5018" w:type="dxa"/>
        <w:jc w:val="center"/>
        <w:tblInd w:w="164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573"/>
        <w:gridCol w:w="740"/>
        <w:gridCol w:w="2010"/>
        <w:gridCol w:w="1695"/>
      </w:tblGrid>
      <w:tr>
        <w:tblPrEx>
          <w:tblW w:w="5018" w:type="dxa"/>
          <w:jc w:val="center"/>
          <w:tblInd w:w="164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jc w:val="center"/>
        </w:trPr>
        <w:tc>
          <w:tcPr>
            <w:tcW w:w="1313" w:type="dxa"/>
            <w:gridSpan w:val="2"/>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项目</w:t>
            </w:r>
          </w:p>
        </w:tc>
        <w:tc>
          <w:tcPr>
            <w:tcW w:w="2010" w:type="dxa"/>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平衡力</w:t>
            </w:r>
          </w:p>
        </w:tc>
        <w:tc>
          <w:tcPr>
            <w:tcW w:w="1695" w:type="dxa"/>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相互作用力</w:t>
            </w:r>
          </w:p>
        </w:tc>
      </w:tr>
      <w:tr>
        <w:tblPrEx>
          <w:tblW w:w="5018" w:type="dxa"/>
          <w:jc w:val="center"/>
          <w:tblInd w:w="1644" w:type="dxa"/>
          <w:tblLayout w:type="fixed"/>
          <w:tblCellMar>
            <w:top w:w="0" w:type="dxa"/>
            <w:left w:w="108" w:type="dxa"/>
            <w:bottom w:w="0" w:type="dxa"/>
            <w:right w:w="108" w:type="dxa"/>
          </w:tblCellMar>
        </w:tblPrEx>
        <w:trPr>
          <w:jc w:val="center"/>
        </w:trPr>
        <w:tc>
          <w:tcPr>
            <w:tcW w:w="573" w:type="dxa"/>
            <w:vMerge w:val="restart"/>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相同点</w:t>
            </w:r>
          </w:p>
        </w:tc>
        <w:tc>
          <w:tcPr>
            <w:tcW w:w="740" w:type="dxa"/>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大小关系</w:t>
            </w:r>
          </w:p>
        </w:tc>
        <w:tc>
          <w:tcPr>
            <w:tcW w:w="3705" w:type="dxa"/>
            <w:gridSpan w:val="2"/>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大小相等</w:t>
            </w:r>
          </w:p>
        </w:tc>
      </w:tr>
      <w:tr>
        <w:tblPrEx>
          <w:tblW w:w="5018" w:type="dxa"/>
          <w:jc w:val="center"/>
          <w:tblInd w:w="1644" w:type="dxa"/>
          <w:tblLayout w:type="fixed"/>
          <w:tblCellMar>
            <w:top w:w="0" w:type="dxa"/>
            <w:left w:w="108" w:type="dxa"/>
            <w:bottom w:w="0" w:type="dxa"/>
            <w:right w:w="108" w:type="dxa"/>
          </w:tblCellMar>
        </w:tblPrEx>
        <w:trPr>
          <w:jc w:val="center"/>
        </w:trPr>
        <w:tc>
          <w:tcPr>
            <w:tcW w:w="573"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740" w:type="dxa"/>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方向关系</w:t>
            </w:r>
          </w:p>
        </w:tc>
        <w:tc>
          <w:tcPr>
            <w:tcW w:w="3705" w:type="dxa"/>
            <w:gridSpan w:val="2"/>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方向相反</w:t>
            </w:r>
            <w:r>
              <w:rPr>
                <w:rFonts w:ascii="Times New Roman" w:eastAsia="宋体" w:hAnsi="宋体"/>
                <w:sz w:val="18"/>
              </w:rPr>
              <w:t>,</w:t>
            </w:r>
            <w:r>
              <w:rPr>
                <w:rFonts w:ascii="Times New Roman" w:eastAsia="仿宋" w:hAnsi="仿宋"/>
                <w:sz w:val="18"/>
              </w:rPr>
              <w:t>且作用在同一条直线上</w:t>
            </w:r>
          </w:p>
        </w:tc>
      </w:tr>
      <w:tr>
        <w:tblPrEx>
          <w:tblW w:w="5018" w:type="dxa"/>
          <w:jc w:val="center"/>
          <w:tblInd w:w="1644" w:type="dxa"/>
          <w:tblLayout w:type="fixed"/>
          <w:tblCellMar>
            <w:top w:w="0" w:type="dxa"/>
            <w:left w:w="108" w:type="dxa"/>
            <w:bottom w:w="0" w:type="dxa"/>
            <w:right w:w="108" w:type="dxa"/>
          </w:tblCellMar>
        </w:tblPrEx>
        <w:trPr>
          <w:jc w:val="center"/>
        </w:trPr>
        <w:tc>
          <w:tcPr>
            <w:tcW w:w="573" w:type="dxa"/>
            <w:vMerge w:val="restart"/>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不同点</w:t>
            </w:r>
          </w:p>
        </w:tc>
        <w:tc>
          <w:tcPr>
            <w:tcW w:w="740" w:type="dxa"/>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sz w:val="18"/>
              </w:rPr>
            </w:pPr>
            <w:r>
              <w:rPr>
                <w:rFonts w:ascii="Times New Roman" w:eastAsia="仿宋" w:hAnsi="仿宋"/>
                <w:sz w:val="18"/>
              </w:rPr>
              <w:t>受力</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物体</w:t>
            </w:r>
          </w:p>
        </w:tc>
        <w:tc>
          <w:tcPr>
            <w:tcW w:w="2010" w:type="dxa"/>
            <w:shd w:val="clear" w:color="auto" w:fill="auto"/>
            <w:tcMar>
              <w:left w:w="105" w:type="dxa"/>
              <w:right w:w="105"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同一物体</w:t>
            </w:r>
          </w:p>
        </w:tc>
        <w:tc>
          <w:tcPr>
            <w:tcW w:w="1695" w:type="dxa"/>
            <w:shd w:val="clear" w:color="auto" w:fill="auto"/>
            <w:tcMar>
              <w:left w:w="105" w:type="dxa"/>
              <w:right w:w="105"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作用在两个物体上</w:t>
            </w:r>
          </w:p>
        </w:tc>
      </w:tr>
      <w:tr>
        <w:tblPrEx>
          <w:tblW w:w="5018" w:type="dxa"/>
          <w:jc w:val="center"/>
          <w:tblInd w:w="1644" w:type="dxa"/>
          <w:tblLayout w:type="fixed"/>
          <w:tblCellMar>
            <w:top w:w="0" w:type="dxa"/>
            <w:left w:w="108" w:type="dxa"/>
            <w:bottom w:w="0" w:type="dxa"/>
            <w:right w:w="108" w:type="dxa"/>
          </w:tblCellMar>
        </w:tblPrEx>
        <w:trPr>
          <w:jc w:val="center"/>
        </w:trPr>
        <w:tc>
          <w:tcPr>
            <w:tcW w:w="573"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740" w:type="dxa"/>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sz w:val="18"/>
              </w:rPr>
            </w:pPr>
            <w:r>
              <w:rPr>
                <w:rFonts w:ascii="Times New Roman" w:eastAsia="仿宋" w:hAnsi="仿宋"/>
                <w:sz w:val="18"/>
              </w:rPr>
              <w:t>力的</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性质</w:t>
            </w:r>
          </w:p>
        </w:tc>
        <w:tc>
          <w:tcPr>
            <w:tcW w:w="2010" w:type="dxa"/>
            <w:shd w:val="clear" w:color="auto" w:fill="auto"/>
            <w:tcMar>
              <w:left w:w="105" w:type="dxa"/>
              <w:right w:w="105"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不一定是相同性质的力</w:t>
            </w:r>
          </w:p>
        </w:tc>
        <w:tc>
          <w:tcPr>
            <w:tcW w:w="1695" w:type="dxa"/>
            <w:shd w:val="clear" w:color="auto" w:fill="auto"/>
            <w:tcMar>
              <w:left w:w="105" w:type="dxa"/>
              <w:right w:w="105"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是相同性质的力</w:t>
            </w:r>
          </w:p>
        </w:tc>
      </w:tr>
      <w:tr>
        <w:tblPrEx>
          <w:tblW w:w="5018" w:type="dxa"/>
          <w:jc w:val="center"/>
          <w:tblInd w:w="1644" w:type="dxa"/>
          <w:tblLayout w:type="fixed"/>
          <w:tblCellMar>
            <w:top w:w="0" w:type="dxa"/>
            <w:left w:w="108" w:type="dxa"/>
            <w:bottom w:w="0" w:type="dxa"/>
            <w:right w:w="108" w:type="dxa"/>
          </w:tblCellMar>
        </w:tblPrEx>
        <w:trPr>
          <w:jc w:val="center"/>
        </w:trPr>
        <w:tc>
          <w:tcPr>
            <w:tcW w:w="573"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740" w:type="dxa"/>
            <w:shd w:val="clear" w:color="auto" w:fill="auto"/>
            <w:tcMar>
              <w:left w:w="0" w:type="dxa"/>
              <w:right w:w="0"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sz w:val="18"/>
              </w:rPr>
            </w:pPr>
            <w:r>
              <w:rPr>
                <w:rFonts w:ascii="Times New Roman" w:eastAsia="仿宋" w:hAnsi="仿宋"/>
                <w:sz w:val="18"/>
              </w:rPr>
              <w:t>作用</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时间</w:t>
            </w:r>
          </w:p>
        </w:tc>
        <w:tc>
          <w:tcPr>
            <w:tcW w:w="2010" w:type="dxa"/>
            <w:shd w:val="clear" w:color="auto" w:fill="auto"/>
            <w:tcMar>
              <w:left w:w="105" w:type="dxa"/>
              <w:right w:w="105"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无时间关系</w:t>
            </w:r>
          </w:p>
        </w:tc>
        <w:tc>
          <w:tcPr>
            <w:tcW w:w="1695" w:type="dxa"/>
            <w:shd w:val="clear" w:color="auto" w:fill="auto"/>
            <w:tcMar>
              <w:left w:w="105" w:type="dxa"/>
              <w:right w:w="105" w:type="dxa"/>
            </w:tcMar>
            <w:vAlign w:val="center"/>
          </w:tcPr>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sz w:val="18"/>
              </w:rPr>
            </w:pPr>
            <w:r>
              <w:rPr>
                <w:rFonts w:ascii="Times New Roman" w:eastAsia="仿宋" w:hAnsi="仿宋"/>
                <w:sz w:val="18"/>
              </w:rPr>
              <w:t>同时产生</w:t>
            </w:r>
            <w:r>
              <w:rPr>
                <w:rFonts w:ascii="Times New Roman" w:eastAsia="宋体" w:hAnsi="宋体"/>
                <w:sz w:val="18"/>
              </w:rPr>
              <w:t>,</w:t>
            </w:r>
            <w:r>
              <w:rPr>
                <w:rFonts w:ascii="Times New Roman" w:eastAsia="仿宋" w:hAnsi="仿宋"/>
                <w:sz w:val="18"/>
              </w:rPr>
              <w:t>同时消失</w:t>
            </w:r>
          </w:p>
        </w:tc>
      </w:tr>
    </w:tbl>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507" name="物理例.EPS" descr="id:2147507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263319" name="物理例.EPS" descr="id:2147507975;FounderCES"/>
                    <pic:cNvPicPr>
                      <a:picLocks noChangeAspect="1"/>
                    </pic:cNvPicPr>
                  </pic:nvPicPr>
                  <pic:blipFill>
                    <a:blip xmlns:r="http://schemas.openxmlformats.org/officeDocument/2006/relationships" r:embed="rId22"/>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6</w:t>
      </w:r>
      <w:r>
        <w:rPr>
          <w:rFonts w:ascii="Times New Roman" w:eastAsia="宋体" w:hAnsi="宋体"/>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黑龙江齐齐哈尔</w:t>
      </w:r>
      <w:r>
        <w:rPr>
          <w:rFonts w:ascii="Times New Roman" w:eastAsia="宋体" w:hAnsi="宋体"/>
        </w:rPr>
        <w:t xml:space="preserve">  )如图所示,小辉推着小车在平直道路上匀速前进,下列说法正确的是</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48080" cy="748665"/>
            <wp:effectExtent l="0" t="0" r="13970" b="13335"/>
            <wp:docPr id="508" name="19ZFWQ42.EPS" descr="id:2147507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930696" name="19ZFWQ42.EPS" descr="id:2147507982;FounderCES"/>
                    <pic:cNvPicPr>
                      <a:picLocks noChangeAspect="1"/>
                    </pic:cNvPicPr>
                  </pic:nvPicPr>
                  <pic:blipFill>
                    <a:blip xmlns:r="http://schemas.openxmlformats.org/officeDocument/2006/relationships" r:embed="rId38"/>
                    <a:stretch>
                      <a:fillRect/>
                    </a:stretch>
                  </pic:blipFill>
                  <pic:spPr>
                    <a:xfrm>
                      <a:off x="0" y="0"/>
                      <a:ext cx="1148400" cy="7491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小车对地面的压力和地面对小车的支持力是一对平衡力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小辉受到的重力与地面对他的支持力是一对相互作用力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小车受到的重力与小车对地面的压力是一对相互作用力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小车受到水平方向推力与小车受到的阻力是一对平衡力</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小车对地面的压力和地面对小车的支持力是一对相互作用力</w:t>
      </w:r>
      <w:r>
        <w:rPr>
          <w:rFonts w:ascii="Times New Roman" w:eastAsia="宋体" w:hAnsi="宋体"/>
          <w:color w:val="FF00FF"/>
        </w:rPr>
        <w:t>,</w:t>
      </w:r>
      <w:r>
        <w:rPr>
          <w:rFonts w:ascii="Times New Roman" w:eastAsia="宋体" w:hAnsi="Times New Roman"/>
          <w:color w:val="FF00FF"/>
        </w:rPr>
        <w:t>A</w:t>
      </w:r>
      <w:r>
        <w:rPr>
          <w:rFonts w:ascii="Times New Roman" w:eastAsia="楷体" w:hAnsi="楷体"/>
          <w:color w:val="FF00FF"/>
        </w:rPr>
        <w:t>项错误</w:t>
      </w:r>
      <w:r>
        <w:rPr>
          <w:rFonts w:ascii="Times New Roman" w:eastAsia="宋体" w:hAnsi="宋体"/>
          <w:color w:val="FF00FF"/>
        </w:rPr>
        <w:t>;</w:t>
      </w:r>
      <w:r>
        <w:rPr>
          <w:rFonts w:ascii="Times New Roman" w:eastAsia="楷体" w:hAnsi="楷体"/>
          <w:color w:val="FF00FF"/>
        </w:rPr>
        <w:t>小辉受到的重力与地面对他的支持力是一对平衡力</w:t>
      </w:r>
      <w:r>
        <w:rPr>
          <w:rFonts w:ascii="Times New Roman" w:eastAsia="宋体" w:hAnsi="宋体"/>
          <w:color w:val="FF00FF"/>
        </w:rPr>
        <w:t>,</w:t>
      </w:r>
      <w:r>
        <w:rPr>
          <w:rFonts w:ascii="Times New Roman" w:eastAsia="宋体" w:hAnsi="Times New Roman"/>
          <w:color w:val="FF00FF"/>
        </w:rPr>
        <w:t>B</w:t>
      </w:r>
      <w:r>
        <w:rPr>
          <w:rFonts w:ascii="Times New Roman" w:eastAsia="楷体" w:hAnsi="楷体"/>
          <w:color w:val="FF00FF"/>
        </w:rPr>
        <w:t>项错误</w:t>
      </w:r>
      <w:r>
        <w:rPr>
          <w:rFonts w:ascii="Times New Roman" w:eastAsia="宋体" w:hAnsi="宋体"/>
          <w:color w:val="FF00FF"/>
        </w:rPr>
        <w:t>;</w:t>
      </w:r>
      <w:r>
        <w:rPr>
          <w:rFonts w:ascii="Times New Roman" w:eastAsia="楷体" w:hAnsi="楷体"/>
          <w:color w:val="FF00FF"/>
        </w:rPr>
        <w:t>小车受到的重力和小车对地面的压力</w:t>
      </w:r>
      <w:r>
        <w:rPr>
          <w:rFonts w:ascii="Times New Roman" w:eastAsia="宋体" w:hAnsi="宋体"/>
          <w:color w:val="FF00FF"/>
        </w:rPr>
        <w:t>,</w:t>
      </w:r>
      <w:r>
        <w:rPr>
          <w:rFonts w:ascii="Times New Roman" w:eastAsia="楷体" w:hAnsi="楷体"/>
          <w:color w:val="FF00FF"/>
        </w:rPr>
        <w:t>既不是平衡力</w:t>
      </w:r>
      <w:r>
        <w:rPr>
          <w:rFonts w:ascii="Times New Roman" w:eastAsia="宋体" w:hAnsi="宋体"/>
          <w:color w:val="FF00FF"/>
        </w:rPr>
        <w:t>,</w:t>
      </w:r>
      <w:r>
        <w:rPr>
          <w:rFonts w:ascii="Times New Roman" w:eastAsia="楷体" w:hAnsi="楷体"/>
          <w:color w:val="FF00FF"/>
        </w:rPr>
        <w:t>也不是相互作用力</w:t>
      </w:r>
      <w:r>
        <w:rPr>
          <w:rFonts w:ascii="Times New Roman" w:eastAsia="宋体" w:hAnsi="宋体"/>
          <w:color w:val="FF00FF"/>
        </w:rPr>
        <w:t>,</w:t>
      </w:r>
      <w:r>
        <w:rPr>
          <w:rFonts w:ascii="Times New Roman" w:eastAsia="宋体" w:hAnsi="Times New Roman"/>
          <w:color w:val="FF00FF"/>
        </w:rPr>
        <w:t>C</w:t>
      </w:r>
      <w:r>
        <w:rPr>
          <w:rFonts w:ascii="Times New Roman" w:eastAsia="楷体" w:hAnsi="楷体"/>
          <w:color w:val="FF00FF"/>
        </w:rPr>
        <w:t>项错误</w:t>
      </w:r>
      <w:r>
        <w:rPr>
          <w:rFonts w:ascii="Times New Roman" w:eastAsia="宋体" w:hAnsi="宋体"/>
          <w:color w:val="FF00FF"/>
        </w:rPr>
        <w:t>;</w:t>
      </w:r>
      <w:r>
        <w:rPr>
          <w:rFonts w:ascii="Times New Roman" w:eastAsia="楷体" w:hAnsi="楷体"/>
          <w:color w:val="FF00FF"/>
        </w:rPr>
        <w:t>因小车在平直道路上匀速前进</w:t>
      </w:r>
      <w:r>
        <w:rPr>
          <w:rFonts w:ascii="Times New Roman" w:eastAsia="宋体" w:hAnsi="宋体"/>
          <w:color w:val="FF00FF"/>
        </w:rPr>
        <w:t>,</w:t>
      </w:r>
      <w:r>
        <w:rPr>
          <w:rFonts w:ascii="Times New Roman" w:eastAsia="楷体" w:hAnsi="楷体"/>
          <w:color w:val="FF00FF"/>
        </w:rPr>
        <w:t>所以小车受到水平方向推力与小车受到的阻力是一对平衡力</w:t>
      </w:r>
      <w:r>
        <w:rPr>
          <w:rFonts w:ascii="Times New Roman" w:eastAsia="宋体" w:hAnsi="宋体"/>
          <w:color w:val="FF00FF"/>
        </w:rPr>
        <w:t>,</w:t>
      </w:r>
      <w:r>
        <w:rPr>
          <w:rFonts w:ascii="Times New Roman" w:eastAsia="宋体" w:hAnsi="Times New Roman"/>
          <w:color w:val="FF00FF"/>
        </w:rPr>
        <w:t>D</w:t>
      </w:r>
      <w:r>
        <w:rPr>
          <w:rFonts w:ascii="Times New Roman" w:eastAsia="楷体" w:hAnsi="楷体"/>
          <w:color w:val="FF00FF"/>
        </w:rPr>
        <w:t>项正确。</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D</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509" name="物理例.EPS" descr="id:2147507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754798" name="物理例.EPS" descr="id:2147507989;FounderCES"/>
                    <pic:cNvPicPr>
                      <a:picLocks noChangeAspect="1"/>
                    </pic:cNvPicPr>
                  </pic:nvPicPr>
                  <pic:blipFill>
                    <a:blip xmlns:r="http://schemas.openxmlformats.org/officeDocument/2006/relationships" r:embed="rId22"/>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7</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江苏连云港</w:t>
      </w:r>
      <w:r>
        <w:rPr>
          <w:rFonts w:ascii="Times New Roman" w:eastAsia="宋体" w:hAnsi="宋体"/>
        </w:rPr>
        <w:t xml:space="preserve">  )如图所示,斜劈</w:t>
      </w:r>
      <w:r>
        <w:rPr>
          <w:rFonts w:ascii="Times New Roman" w:eastAsia="宋体" w:hAnsi="Times New Roman"/>
          <w:i/>
        </w:rPr>
        <w:t>A</w:t>
      </w:r>
      <w:r>
        <w:rPr>
          <w:rFonts w:ascii="Times New Roman" w:eastAsia="宋体" w:hAnsi="宋体"/>
        </w:rPr>
        <w:t>放在固定的斜面上,其上表面水平,物体</w:t>
      </w:r>
      <w:r>
        <w:rPr>
          <w:rFonts w:ascii="Times New Roman" w:eastAsia="宋体" w:hAnsi="Times New Roman"/>
          <w:i/>
        </w:rPr>
        <w:t>B</w:t>
      </w:r>
      <w:r>
        <w:rPr>
          <w:rFonts w:ascii="Times New Roman" w:eastAsia="宋体" w:hAnsi="宋体"/>
        </w:rPr>
        <w:t>放在</w:t>
      </w:r>
      <w:r>
        <w:rPr>
          <w:rFonts w:ascii="Times New Roman" w:eastAsia="宋体" w:hAnsi="Times New Roman"/>
          <w:i/>
        </w:rPr>
        <w:t>A</w:t>
      </w:r>
      <w:r>
        <w:rPr>
          <w:rFonts w:ascii="Times New Roman" w:eastAsia="宋体" w:hAnsi="宋体"/>
        </w:rPr>
        <w:t>上,在</w:t>
      </w:r>
      <w:r>
        <w:rPr>
          <w:rFonts w:ascii="Times New Roman" w:eastAsia="宋体" w:hAnsi="Times New Roman"/>
          <w:i/>
        </w:rPr>
        <w:t>A</w:t>
      </w:r>
      <w:r>
        <w:rPr>
          <w:rFonts w:ascii="Times New Roman" w:eastAsia="宋体" w:hAnsi="宋体"/>
        </w:rPr>
        <w:t>和</w:t>
      </w:r>
      <w:r>
        <w:rPr>
          <w:rFonts w:ascii="Times New Roman" w:eastAsia="宋体" w:hAnsi="Times New Roman"/>
          <w:i/>
        </w:rPr>
        <w:t>B</w:t>
      </w:r>
      <w:r>
        <w:rPr>
          <w:rFonts w:ascii="Times New Roman" w:eastAsia="宋体" w:hAnsi="宋体"/>
        </w:rPr>
        <w:t>一起沿斜面匀速下滑的过程中</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459865" cy="554355"/>
            <wp:effectExtent l="0" t="0" r="6985" b="17145"/>
            <wp:docPr id="510" name="19ZJWLE5.EPS" descr="id:2147507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521613" name="19ZJWLE5.EPS" descr="id:2147507996;FounderCES"/>
                    <pic:cNvPicPr>
                      <a:picLocks noChangeAspect="1"/>
                    </pic:cNvPicPr>
                  </pic:nvPicPr>
                  <pic:blipFill>
                    <a:blip xmlns:r="http://schemas.openxmlformats.org/officeDocument/2006/relationships" r:embed="rId39"/>
                    <a:stretch>
                      <a:fillRect/>
                    </a:stretch>
                  </pic:blipFill>
                  <pic:spPr>
                    <a:xfrm>
                      <a:off x="0" y="0"/>
                      <a:ext cx="1460160" cy="5544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A</w:t>
      </w:r>
      <w:r>
        <w:rPr>
          <w:rFonts w:ascii="Times New Roman" w:eastAsia="宋体" w:hAnsi="宋体"/>
        </w:rPr>
        <w:t>对</w:t>
      </w:r>
      <w:r>
        <w:rPr>
          <w:rFonts w:ascii="Times New Roman" w:eastAsia="宋体" w:hAnsi="Times New Roman"/>
          <w:i/>
        </w:rPr>
        <w:t>B</w:t>
      </w:r>
      <w:r>
        <w:rPr>
          <w:rFonts w:ascii="Times New Roman" w:eastAsia="宋体" w:hAnsi="宋体"/>
        </w:rPr>
        <w:t>无支持力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之间无摩擦力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A</w:t>
      </w:r>
      <w:r>
        <w:rPr>
          <w:rFonts w:ascii="Times New Roman" w:eastAsia="宋体" w:hAnsi="宋体"/>
        </w:rPr>
        <w:t>对</w:t>
      </w:r>
      <w:r>
        <w:rPr>
          <w:rFonts w:ascii="Times New Roman" w:eastAsia="宋体" w:hAnsi="Times New Roman"/>
          <w:i/>
        </w:rPr>
        <w:t>B</w:t>
      </w:r>
      <w:r>
        <w:rPr>
          <w:rFonts w:ascii="Times New Roman" w:eastAsia="宋体" w:hAnsi="宋体"/>
        </w:rPr>
        <w:t>的摩擦力方向水平向左</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Times New Roman"/>
          <w:i/>
        </w:rPr>
        <w:t>A</w:t>
      </w:r>
      <w:r>
        <w:rPr>
          <w:rFonts w:ascii="Times New Roman" w:eastAsia="宋体" w:hAnsi="宋体"/>
        </w:rPr>
        <w:t>对</w:t>
      </w:r>
      <w:r>
        <w:rPr>
          <w:rFonts w:ascii="Times New Roman" w:eastAsia="宋体" w:hAnsi="Times New Roman"/>
          <w:i/>
        </w:rPr>
        <w:t>B</w:t>
      </w:r>
      <w:r>
        <w:rPr>
          <w:rFonts w:ascii="Times New Roman" w:eastAsia="宋体" w:hAnsi="宋体"/>
        </w:rPr>
        <w:t>的摩擦力方向沿斜面向上</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物体</w:t>
      </w:r>
      <w:r>
        <w:rPr>
          <w:rFonts w:ascii="Times New Roman" w:eastAsia="宋体" w:hAnsi="Times New Roman"/>
          <w:i/>
          <w:color w:val="FF00FF"/>
        </w:rPr>
        <w:t>B</w:t>
      </w:r>
      <w:r>
        <w:rPr>
          <w:rFonts w:ascii="Times New Roman" w:eastAsia="楷体" w:hAnsi="楷体"/>
          <w:color w:val="FF00FF"/>
        </w:rPr>
        <w:t>放在</w:t>
      </w:r>
      <w:r>
        <w:rPr>
          <w:rFonts w:ascii="Times New Roman" w:eastAsia="宋体" w:hAnsi="Times New Roman"/>
          <w:i/>
          <w:color w:val="FF00FF"/>
        </w:rPr>
        <w:t>A</w:t>
      </w:r>
      <w:r>
        <w:rPr>
          <w:rFonts w:ascii="Times New Roman" w:eastAsia="楷体" w:hAnsi="楷体"/>
          <w:color w:val="FF00FF"/>
        </w:rPr>
        <w:t>上</w:t>
      </w:r>
      <w:r>
        <w:rPr>
          <w:rFonts w:ascii="Times New Roman" w:eastAsia="宋体" w:hAnsi="宋体"/>
          <w:color w:val="FF00FF"/>
        </w:rPr>
        <w:t>,</w:t>
      </w:r>
      <w:r>
        <w:rPr>
          <w:rFonts w:ascii="Times New Roman" w:eastAsia="楷体" w:hAnsi="楷体"/>
          <w:color w:val="FF00FF"/>
        </w:rPr>
        <w:t>物体</w:t>
      </w:r>
      <w:r>
        <w:rPr>
          <w:rFonts w:ascii="Times New Roman" w:eastAsia="宋体" w:hAnsi="Times New Roman"/>
          <w:i/>
          <w:color w:val="FF00FF"/>
        </w:rPr>
        <w:t>B</w:t>
      </w:r>
      <w:r>
        <w:rPr>
          <w:rFonts w:ascii="Times New Roman" w:eastAsia="楷体" w:hAnsi="楷体"/>
          <w:color w:val="FF00FF"/>
        </w:rPr>
        <w:t>对</w:t>
      </w:r>
      <w:r>
        <w:rPr>
          <w:rFonts w:ascii="Times New Roman" w:eastAsia="宋体" w:hAnsi="Times New Roman"/>
          <w:i/>
          <w:color w:val="FF00FF"/>
        </w:rPr>
        <w:t>A</w:t>
      </w:r>
      <w:r>
        <w:rPr>
          <w:rFonts w:ascii="Times New Roman" w:eastAsia="楷体" w:hAnsi="楷体"/>
          <w:color w:val="FF00FF"/>
        </w:rPr>
        <w:t>有压力</w:t>
      </w:r>
      <w:r>
        <w:rPr>
          <w:rFonts w:ascii="Times New Roman" w:eastAsia="宋体" w:hAnsi="宋体"/>
          <w:color w:val="FF00FF"/>
        </w:rPr>
        <w:t>,</w:t>
      </w:r>
      <w:r>
        <w:rPr>
          <w:rFonts w:ascii="Times New Roman" w:eastAsia="楷体" w:hAnsi="楷体"/>
          <w:color w:val="FF00FF"/>
        </w:rPr>
        <w:t>因物体间力的作用是相互的</w:t>
      </w:r>
      <w:r>
        <w:rPr>
          <w:rFonts w:ascii="Times New Roman" w:eastAsia="宋体" w:hAnsi="宋体"/>
          <w:color w:val="FF00FF"/>
        </w:rPr>
        <w:t>,</w:t>
      </w:r>
      <w:r>
        <w:rPr>
          <w:rFonts w:ascii="Times New Roman" w:eastAsia="楷体" w:hAnsi="楷体"/>
          <w:color w:val="FF00FF"/>
        </w:rPr>
        <w:t>所以</w:t>
      </w:r>
      <w:r>
        <w:rPr>
          <w:rFonts w:ascii="Times New Roman" w:eastAsia="宋体" w:hAnsi="Times New Roman"/>
          <w:i/>
          <w:color w:val="FF00FF"/>
        </w:rPr>
        <w:t>A</w:t>
      </w:r>
      <w:r>
        <w:rPr>
          <w:rFonts w:ascii="Times New Roman" w:eastAsia="楷体" w:hAnsi="楷体"/>
          <w:color w:val="FF00FF"/>
        </w:rPr>
        <w:t>对</w:t>
      </w:r>
      <w:r>
        <w:rPr>
          <w:rFonts w:ascii="Times New Roman" w:eastAsia="宋体" w:hAnsi="Times New Roman"/>
          <w:i/>
          <w:color w:val="FF00FF"/>
        </w:rPr>
        <w:t>B</w:t>
      </w:r>
      <w:r>
        <w:rPr>
          <w:rFonts w:ascii="Times New Roman" w:eastAsia="楷体" w:hAnsi="楷体"/>
          <w:color w:val="FF00FF"/>
        </w:rPr>
        <w:t>有支持力</w:t>
      </w:r>
      <w:r>
        <w:rPr>
          <w:rFonts w:ascii="Times New Roman" w:eastAsia="宋体" w:hAnsi="宋体"/>
          <w:color w:val="FF00FF"/>
        </w:rPr>
        <w:t>,</w:t>
      </w:r>
      <w:r>
        <w:rPr>
          <w:rFonts w:ascii="Times New Roman" w:eastAsia="宋体" w:hAnsi="Times New Roman"/>
          <w:color w:val="FF00FF"/>
        </w:rPr>
        <w:t>A</w:t>
      </w:r>
      <w:r>
        <w:rPr>
          <w:rFonts w:ascii="Times New Roman" w:eastAsia="楷体" w:hAnsi="楷体"/>
          <w:color w:val="FF00FF"/>
        </w:rPr>
        <w:t>项错误</w:t>
      </w:r>
      <w:r>
        <w:rPr>
          <w:rFonts w:ascii="Times New Roman" w:eastAsia="宋体" w:hAnsi="宋体"/>
          <w:color w:val="FF00FF"/>
        </w:rPr>
        <w:t>;</w:t>
      </w:r>
      <w:r>
        <w:rPr>
          <w:rFonts w:ascii="Times New Roman" w:eastAsia="宋体" w:hAnsi="Times New Roman"/>
          <w:i/>
          <w:color w:val="FF00FF"/>
        </w:rPr>
        <w:t>A</w:t>
      </w:r>
      <w:r>
        <w:rPr>
          <w:rFonts w:ascii="Times New Roman" w:eastAsia="楷体" w:hAnsi="楷体"/>
          <w:color w:val="FF00FF"/>
        </w:rPr>
        <w:t>和</w:t>
      </w:r>
      <w:r>
        <w:rPr>
          <w:rFonts w:ascii="Times New Roman" w:eastAsia="宋体" w:hAnsi="Times New Roman"/>
          <w:i/>
          <w:color w:val="FF00FF"/>
        </w:rPr>
        <w:t>B</w:t>
      </w:r>
      <w:r>
        <w:rPr>
          <w:rFonts w:ascii="Times New Roman" w:eastAsia="楷体" w:hAnsi="楷体"/>
          <w:color w:val="FF00FF"/>
        </w:rPr>
        <w:t>一起沿斜面匀速下滑的过程中</w:t>
      </w:r>
      <w:r>
        <w:rPr>
          <w:rFonts w:ascii="Times New Roman" w:eastAsia="宋体" w:hAnsi="宋体"/>
          <w:color w:val="FF00FF"/>
        </w:rPr>
        <w:t>,</w:t>
      </w:r>
      <w:r>
        <w:rPr>
          <w:rFonts w:ascii="Times New Roman" w:eastAsia="宋体" w:hAnsi="Times New Roman"/>
          <w:i/>
          <w:color w:val="FF00FF"/>
        </w:rPr>
        <w:t>B</w:t>
      </w:r>
      <w:r>
        <w:rPr>
          <w:rFonts w:ascii="Times New Roman" w:eastAsia="楷体" w:hAnsi="楷体"/>
          <w:color w:val="FF00FF"/>
        </w:rPr>
        <w:t>相对</w:t>
      </w:r>
      <w:r>
        <w:rPr>
          <w:rFonts w:ascii="Times New Roman" w:eastAsia="宋体" w:hAnsi="Times New Roman"/>
          <w:i/>
          <w:color w:val="FF00FF"/>
        </w:rPr>
        <w:t>A</w:t>
      </w:r>
      <w:r>
        <w:rPr>
          <w:rFonts w:ascii="Times New Roman" w:eastAsia="楷体" w:hAnsi="楷体"/>
          <w:color w:val="FF00FF"/>
        </w:rPr>
        <w:t>没有运动也没有运动趋势</w:t>
      </w:r>
      <w:r>
        <w:rPr>
          <w:rFonts w:ascii="Times New Roman" w:eastAsia="宋体" w:hAnsi="宋体"/>
          <w:color w:val="FF00FF"/>
        </w:rPr>
        <w:t>,</w:t>
      </w:r>
      <w:r>
        <w:rPr>
          <w:rFonts w:ascii="Times New Roman" w:eastAsia="楷体" w:hAnsi="楷体"/>
          <w:color w:val="FF00FF"/>
        </w:rPr>
        <w:t>所以</w:t>
      </w:r>
      <w:r>
        <w:rPr>
          <w:rFonts w:ascii="Times New Roman" w:eastAsia="宋体" w:hAnsi="Times New Roman"/>
          <w:i/>
          <w:color w:val="FF00FF"/>
        </w:rPr>
        <w:t>A</w:t>
      </w:r>
      <w:r>
        <w:rPr>
          <w:rFonts w:ascii="Times New Roman" w:eastAsia="楷体" w:hAnsi="楷体"/>
          <w:color w:val="FF00FF"/>
        </w:rPr>
        <w:t>、</w:t>
      </w:r>
      <w:r>
        <w:rPr>
          <w:rFonts w:ascii="Times New Roman" w:eastAsia="宋体" w:hAnsi="Times New Roman"/>
          <w:i/>
          <w:color w:val="FF00FF"/>
        </w:rPr>
        <w:t>B</w:t>
      </w:r>
      <w:r>
        <w:rPr>
          <w:rFonts w:ascii="Times New Roman" w:eastAsia="楷体" w:hAnsi="楷体"/>
          <w:color w:val="FF00FF"/>
        </w:rPr>
        <w:t>之间不存在摩擦力</w:t>
      </w:r>
      <w:r>
        <w:rPr>
          <w:rFonts w:ascii="Times New Roman" w:eastAsia="宋体" w:hAnsi="宋体"/>
          <w:color w:val="FF00FF"/>
        </w:rPr>
        <w:t>,</w:t>
      </w:r>
      <w:r>
        <w:rPr>
          <w:rFonts w:ascii="Times New Roman" w:eastAsia="宋体" w:hAnsi="Times New Roman"/>
          <w:color w:val="FF00FF"/>
        </w:rPr>
        <w:t>B</w:t>
      </w:r>
      <w:r>
        <w:rPr>
          <w:rFonts w:ascii="Times New Roman" w:eastAsia="楷体" w:hAnsi="楷体"/>
          <w:color w:val="FF00FF"/>
        </w:rPr>
        <w:t>项正确</w:t>
      </w:r>
      <w:r>
        <w:rPr>
          <w:rFonts w:ascii="Times New Roman" w:eastAsia="宋体" w:hAnsi="宋体"/>
          <w:color w:val="FF00FF"/>
        </w:rPr>
        <w:t>,</w:t>
      </w:r>
      <w:r>
        <w:rPr>
          <w:rFonts w:ascii="Times New Roman" w:eastAsia="宋体" w:hAnsi="Times New Roman"/>
          <w:color w:val="FF00FF"/>
        </w:rPr>
        <w:t>C</w:t>
      </w:r>
      <w:r>
        <w:rPr>
          <w:rFonts w:ascii="Times New Roman" w:eastAsia="楷体" w:hAnsi="楷体"/>
          <w:color w:val="FF00FF"/>
        </w:rPr>
        <w:t>、</w:t>
      </w:r>
      <w:r>
        <w:rPr>
          <w:rFonts w:ascii="Times New Roman" w:eastAsia="宋体" w:hAnsi="Times New Roman"/>
          <w:color w:val="FF00FF"/>
        </w:rPr>
        <w:t>D</w:t>
      </w:r>
      <w:r>
        <w:rPr>
          <w:rFonts w:ascii="Times New Roman" w:eastAsia="楷体" w:hAnsi="楷体"/>
          <w:color w:val="FF00FF"/>
        </w:rPr>
        <w:t>项错误。</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B</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Arial" w:eastAsia="黑体" w:hAnsi="黑体"/>
        </w:rPr>
        <w:t>【类型突破】</w:t>
      </w:r>
      <w:r>
        <w:rPr>
          <w:rFonts w:ascii="Times New Roman" w:eastAsia="宋体" w:hAnsi="宋体"/>
        </w:rPr>
        <w:t>　</w:t>
      </w:r>
      <w:r>
        <w:rPr>
          <w:rFonts w:ascii="Arial" w:eastAsia="黑体" w:hAnsi="黑体"/>
        </w:rPr>
        <w:t>中考常考受力情况</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仿宋" w:hAnsi="仿宋"/>
        </w:rPr>
        <w:t>在水平面上静止的物体</w:t>
      </w:r>
      <w:r>
        <w:rPr>
          <w:rFonts w:ascii="Times New Roman" w:eastAsia="宋体" w:hAnsi="宋体"/>
        </w:rPr>
        <w:t>:</w:t>
      </w:r>
      <w:r>
        <w:rPr>
          <w:rFonts w:ascii="Times New Roman" w:eastAsia="仿宋" w:hAnsi="仿宋"/>
        </w:rPr>
        <w:t>竖直方向上重力和弹力平衡</w:t>
      </w:r>
      <w:r>
        <w:rPr>
          <w:rFonts w:ascii="Times New Roman" w:eastAsia="宋体" w:hAnsi="宋体"/>
        </w:rPr>
        <w:t>,</w:t>
      </w:r>
      <w:r>
        <w:rPr>
          <w:rFonts w:ascii="Times New Roman" w:eastAsia="仿宋" w:hAnsi="仿宋"/>
        </w:rPr>
        <w:t>水平方向上不受力或受平衡力</w:t>
      </w:r>
      <w:r>
        <w:rPr>
          <w:rFonts w:ascii="Times New Roman" w:eastAsia="宋体" w:hAnsi="宋体"/>
        </w:rPr>
        <w:t xml:space="preserve">(  </w:t>
      </w:r>
      <w:r>
        <w:rPr>
          <w:rFonts w:ascii="Times New Roman" w:eastAsia="仿宋" w:hAnsi="仿宋"/>
        </w:rPr>
        <w:t>如摩擦力与拉力平衡</w:t>
      </w:r>
      <w:r>
        <w:rPr>
          <w:rFonts w:ascii="Times New Roman" w:eastAsia="宋体" w:hAnsi="宋体"/>
        </w:rPr>
        <w:t xml:space="preserve">  )</w:t>
      </w:r>
      <w:r>
        <w:rPr>
          <w:rFonts w:ascii="Times New Roman" w:eastAsia="仿宋" w:hAnsi="仿宋"/>
        </w:rPr>
        <w:t>。</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仿宋" w:hAnsi="仿宋"/>
        </w:rPr>
        <w:t>在水平面上匀速运动的物体</w:t>
      </w:r>
      <w:r>
        <w:rPr>
          <w:rFonts w:ascii="Times New Roman" w:eastAsia="宋体" w:hAnsi="宋体"/>
        </w:rPr>
        <w:t>:</w:t>
      </w:r>
      <w:r>
        <w:rPr>
          <w:rFonts w:ascii="Times New Roman" w:eastAsia="仿宋" w:hAnsi="仿宋"/>
        </w:rPr>
        <w:t>受力情况同上。</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仿宋" w:hAnsi="仿宋"/>
        </w:rPr>
        <w:t>在水平面上变速运动的物体</w:t>
      </w:r>
      <w:r>
        <w:rPr>
          <w:rFonts w:ascii="Times New Roman" w:eastAsia="宋体" w:hAnsi="宋体"/>
        </w:rPr>
        <w:t>:</w:t>
      </w:r>
      <w:r>
        <w:rPr>
          <w:rFonts w:ascii="Times New Roman" w:eastAsia="仿宋" w:hAnsi="仿宋"/>
        </w:rPr>
        <w:t>竖直方向上重力和弹力平衡</w:t>
      </w:r>
      <w:r>
        <w:rPr>
          <w:rFonts w:ascii="Times New Roman" w:eastAsia="宋体" w:hAnsi="宋体"/>
        </w:rPr>
        <w:t>,</w:t>
      </w:r>
      <w:r>
        <w:rPr>
          <w:rFonts w:ascii="Times New Roman" w:eastAsia="仿宋" w:hAnsi="仿宋"/>
        </w:rPr>
        <w:t>水平方向上受非平衡力</w:t>
      </w:r>
      <w:r>
        <w:rPr>
          <w:rFonts w:ascii="Times New Roman" w:eastAsia="宋体" w:hAnsi="宋体"/>
        </w:rPr>
        <w:t>,</w:t>
      </w:r>
      <w:r>
        <w:rPr>
          <w:rFonts w:ascii="Times New Roman" w:eastAsia="仿宋" w:hAnsi="仿宋"/>
        </w:rPr>
        <w:t>受一个力或两个力</w:t>
      </w:r>
      <w:r>
        <w:rPr>
          <w:rFonts w:ascii="Times New Roman" w:eastAsia="宋体" w:hAnsi="宋体"/>
        </w:rPr>
        <w:t>,</w:t>
      </w:r>
      <w:r>
        <w:rPr>
          <w:rFonts w:ascii="Times New Roman" w:eastAsia="仿宋" w:hAnsi="仿宋"/>
        </w:rPr>
        <w:t>不满足二力平衡条件。</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仿宋" w:hAnsi="仿宋"/>
        </w:rPr>
        <w:t>在斜面上静止的物体</w:t>
      </w:r>
      <w:r>
        <w:rPr>
          <w:rFonts w:ascii="Times New Roman" w:eastAsia="宋体" w:hAnsi="宋体"/>
        </w:rPr>
        <w:t>:</w:t>
      </w:r>
      <w:r>
        <w:rPr>
          <w:rFonts w:ascii="Times New Roman" w:eastAsia="仿宋" w:hAnsi="仿宋"/>
        </w:rPr>
        <w:t>竖直方向上受重力</w:t>
      </w:r>
      <w:r>
        <w:rPr>
          <w:rFonts w:ascii="Times New Roman" w:eastAsia="宋体" w:hAnsi="宋体"/>
        </w:rPr>
        <w:t>,</w:t>
      </w:r>
      <w:r>
        <w:rPr>
          <w:rFonts w:ascii="Times New Roman" w:eastAsia="仿宋" w:hAnsi="仿宋"/>
        </w:rPr>
        <w:t>沿斜面方向受摩擦力</w:t>
      </w:r>
      <w:r>
        <w:rPr>
          <w:rFonts w:ascii="Times New Roman" w:eastAsia="宋体" w:hAnsi="宋体"/>
        </w:rPr>
        <w:t>,</w:t>
      </w:r>
      <w:r>
        <w:rPr>
          <w:rFonts w:ascii="Times New Roman" w:eastAsia="仿宋" w:hAnsi="仿宋"/>
        </w:rPr>
        <w:t>与斜面垂直方向受弹力等其他力。</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仿宋" w:hAnsi="仿宋"/>
        </w:rPr>
        <w:t>在斜面上滑动的物体</w:t>
      </w:r>
      <w:r>
        <w:rPr>
          <w:rFonts w:ascii="Times New Roman" w:eastAsia="宋体" w:hAnsi="宋体"/>
        </w:rPr>
        <w:t>:</w:t>
      </w:r>
      <w:r>
        <w:rPr>
          <w:rFonts w:ascii="Times New Roman" w:eastAsia="仿宋" w:hAnsi="仿宋"/>
        </w:rPr>
        <w:t>受力情况同上。</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仿宋" w:hAnsi="仿宋"/>
        </w:rPr>
        <w:t>若斜面是光滑的</w:t>
      </w:r>
      <w:r>
        <w:rPr>
          <w:rFonts w:ascii="Times New Roman" w:eastAsia="宋体" w:hAnsi="宋体"/>
        </w:rPr>
        <w:t>,</w:t>
      </w:r>
      <w:r>
        <w:rPr>
          <w:rFonts w:ascii="Times New Roman" w:eastAsia="仿宋" w:hAnsi="仿宋"/>
        </w:rPr>
        <w:t>则一定没有摩擦力。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11" name="19前括.EPS" descr="id:2147508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021555" name="19前括.EPS" descr="id:2147508003;FounderCES"/>
                    <pic:cNvPicPr>
                      <a:picLocks noChangeAspect="1"/>
                    </pic:cNvPicPr>
                  </pic:nvPicPr>
                  <pic:blipFill>
                    <a:blip xmlns:r="http://schemas.openxmlformats.org/officeDocument/2006/relationships" r:embed="rId25"/>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12" name="19后括.EPS" descr="id:2147508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148840" name="19后括.EPS" descr="id:2147508010;FounderCES"/>
                    <pic:cNvPicPr>
                      <a:picLocks noChangeAspect="1"/>
                    </pic:cNvPicPr>
                  </pic:nvPicPr>
                  <pic:blipFill>
                    <a:blip xmlns:r="http://schemas.openxmlformats.org/officeDocument/2006/relationships" r:embed="rId26"/>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9</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湖南邵阳</w:t>
      </w:r>
      <w:r>
        <w:rPr>
          <w:rFonts w:ascii="Times New Roman" w:eastAsia="宋体" w:hAnsi="宋体"/>
        </w:rPr>
        <w:t xml:space="preserve">  )一物体在水平推力作用下沿水平方向做匀速直线运动,如图所示,下列说法正确的是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72465" cy="360680"/>
            <wp:effectExtent l="0" t="0" r="13335" b="1270"/>
            <wp:docPr id="513" name="19ZHWG165.EPS" descr="id:2147508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668230" name="19ZHWG165.EPS" descr="id:2147508017;FounderCES"/>
                    <pic:cNvPicPr>
                      <a:picLocks noChangeAspect="1"/>
                    </pic:cNvPicPr>
                  </pic:nvPicPr>
                  <pic:blipFill>
                    <a:blip xmlns:r="http://schemas.openxmlformats.org/officeDocument/2006/relationships" r:embed="rId40"/>
                    <a:stretch>
                      <a:fillRect/>
                    </a:stretch>
                  </pic:blipFill>
                  <pic:spPr>
                    <a:xfrm>
                      <a:off x="0" y="0"/>
                      <a:ext cx="672840" cy="3610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物体受到的重力和物体受到的摩擦力是一对平衡力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物体受到的重力和地面对物体的支持力是一对平衡力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物体对地面的压力和地面对物体的支持力是一对平衡力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物体受到的重力和物体受到的推力是一对平衡力</w:t>
      </w:r>
    </w:p>
    <w:p>
      <w:pPr>
        <w:tabs>
          <w:tab w:val="left" w:pos="1871"/>
          <w:tab w:val="left" w:pos="3407"/>
          <w:tab w:val="left" w:pos="4949"/>
          <w:tab w:val="left" w:pos="6599"/>
        </w:tabs>
        <w:rPr>
          <w:rFonts w:ascii="Times New Roman" w:eastAsia="宋体" w:hAnsi="宋体"/>
        </w:rPr>
      </w:pPr>
      <w:r>
        <w:rPr>
          <w:rFonts w:ascii="Times New Roman" w:eastAsia="宋体" w:hAnsi="Times New Roman"/>
        </w:rPr>
        <w:t>10</w:t>
      </w:r>
      <w:r>
        <w:rPr>
          <w:rFonts w:ascii="Times New Roman" w:eastAsia="宋体" w:hAnsi="Times New Roman" w:cs="Times New Roman"/>
        </w:rPr>
        <w:t>.</w:t>
      </w:r>
      <w:r>
        <w:rPr>
          <w:rFonts w:ascii="Times New Roman" w:eastAsia="宋体" w:hAnsi="宋体"/>
        </w:rPr>
        <w:t>以一个静止在固定斜面上的物块为研究对象,可以进行如下的思考:这个物块受三个力,重力、摩擦力、斜面的支持力。当这个物体处于静止状态,则受平衡力作用,此时可以把摩擦力与支持力等效为一个力,该力与重力是一对平衡力。那么,摩擦力与支持力的合力的方向为</w:t>
      </w:r>
      <w:r>
        <w:rPr>
          <w:rFonts w:ascii="Times New Roman" w:eastAsia="宋体" w:hAnsi="宋体"/>
          <w:color w:val="FF00FF"/>
          <w:u w:val="single" w:color="000000"/>
        </w:rPr>
        <w:t>　竖直向上　</w:t>
      </w:r>
      <w:r>
        <w:rPr>
          <w:rFonts w:ascii="Times New Roman" w:eastAsia="宋体" w:hAnsi="宋体"/>
        </w:rPr>
        <w:t>,请在图中作出摩擦力与支持力的合力示意图。</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31545" cy="796925"/>
            <wp:effectExtent l="0" t="0" r="1905" b="3175"/>
            <wp:docPr id="514" name="18ZFWJ236.EPS" descr="id:2147508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238003" name="18ZFWJ236.EPS" descr="id:2147508024;FounderCES"/>
                    <pic:cNvPicPr>
                      <a:picLocks noChangeAspect="1"/>
                    </pic:cNvPicPr>
                  </pic:nvPicPr>
                  <pic:blipFill>
                    <a:blip xmlns:r="http://schemas.openxmlformats.org/officeDocument/2006/relationships" r:embed="rId41"/>
                    <a:stretch>
                      <a:fillRect/>
                    </a:stretch>
                  </pic:blipFill>
                  <pic:spPr>
                    <a:xfrm>
                      <a:off x="0" y="0"/>
                      <a:ext cx="931680" cy="7974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【答案】如图所示</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color w:val="FF00FF"/>
        </w:rPr>
        <w:drawing>
          <wp:inline distT="0" distB="0" distL="0" distR="0">
            <wp:extent cx="1057275" cy="943610"/>
            <wp:effectExtent l="0" t="0" r="9525" b="8890"/>
            <wp:docPr id="515" name="18ZFWJ236-1.EPS" descr="id:2147508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627816" name="18ZFWJ236-1.EPS" descr="id:2147508031;FounderCES"/>
                    <pic:cNvPicPr>
                      <a:picLocks noChangeAspect="1"/>
                    </pic:cNvPicPr>
                  </pic:nvPicPr>
                  <pic:blipFill>
                    <a:blip xmlns:r="http://schemas.openxmlformats.org/officeDocument/2006/relationships" r:embed="rId42"/>
                    <a:stretch>
                      <a:fillRect/>
                    </a:stretch>
                  </pic:blipFill>
                  <pic:spPr>
                    <a:xfrm>
                      <a:off x="0" y="0"/>
                      <a:ext cx="1057320" cy="94392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shd w:val="solid" w:color="000000" w:fill="auto"/>
        <w:tabs>
          <w:tab w:val="left" w:pos="1871"/>
          <w:tab w:val="left" w:pos="3407"/>
          <w:tab w:val="left" w:pos="4949"/>
          <w:tab w:val="left" w:pos="6599"/>
        </w:tabs>
        <w:rPr>
          <w:rFonts w:ascii="Times New Roman" w:eastAsia="宋体" w:hAnsi="Times New Roman"/>
          <w:color w:val="FFFFFF" w:themeColor="background1"/>
          <w14:textFill>
            <w14:solidFill>
              <w14:schemeClr w14:val="bg1"/>
            </w14:solidFill>
          </w14:textFill>
        </w:rPr>
      </w:pPr>
      <w:r>
        <w:rPr>
          <w:rFonts w:ascii="Arial" w:eastAsia="黑体" w:hAnsi="黑体"/>
          <w:color w:val="FFFFFF" w:themeColor="background1"/>
          <w14:textFill>
            <w14:solidFill>
              <w14:schemeClr w14:val="bg1"/>
            </w14:solidFill>
          </w14:textFill>
        </w:rPr>
        <w:t>初高中知识衔接</w:t>
      </w:r>
    </w:p>
    <w:p>
      <w:pPr>
        <w:tabs>
          <w:tab w:val="left" w:pos="1871"/>
          <w:tab w:val="left" w:pos="3407"/>
          <w:tab w:val="left" w:pos="4949"/>
          <w:tab w:val="left" w:pos="6599"/>
        </w:tabs>
        <w:rPr>
          <w:rFonts w:ascii="Times New Roman" w:eastAsia="宋体" w:hAnsi="Times New Roman"/>
        </w:rPr>
      </w:pPr>
      <w:r>
        <w:rPr>
          <w:rFonts w:ascii="Arial" w:eastAsia="黑体" w:hAnsi="黑体"/>
        </w:rPr>
        <w:t>牛顿第三定律</w:t>
      </w:r>
      <w:r>
        <w:rPr>
          <w:rFonts w:ascii="Times New Roman" w:eastAsia="宋体" w:hAnsi="宋体"/>
        </w:rPr>
        <w:t>:两个物体之间的作用力和反作用力总是大小相等,方向相反,作用在同一条直线上。</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16" name="19前括.EPS" descr="id:2147508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212741" name="19前括.EPS" descr="id:2147508038;FounderCES"/>
                    <pic:cNvPicPr>
                      <a:picLocks noChangeAspect="1"/>
                    </pic:cNvPicPr>
                  </pic:nvPicPr>
                  <pic:blipFill>
                    <a:blip xmlns:r="http://schemas.openxmlformats.org/officeDocument/2006/relationships" r:embed="rId25"/>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17" name="19后括.EPS" descr="id:2147508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589622" name="19后括.EPS" descr="id:2147508045;FounderCES"/>
                    <pic:cNvPicPr>
                      <a:picLocks noChangeAspect="1"/>
                    </pic:cNvPicPr>
                  </pic:nvPicPr>
                  <pic:blipFill>
                    <a:blip xmlns:r="http://schemas.openxmlformats.org/officeDocument/2006/relationships" r:embed="rId26"/>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11</w:t>
      </w:r>
      <w:r>
        <w:rPr>
          <w:rFonts w:ascii="Times New Roman" w:eastAsia="宋体" w:hAnsi="Times New Roman" w:cs="Times New Roman"/>
        </w:rPr>
        <w:t>.</w:t>
      </w:r>
      <w:r>
        <w:rPr>
          <w:rFonts w:ascii="Times New Roman" w:eastAsia="宋体" w:hAnsi="宋体"/>
        </w:rPr>
        <w:t>手拿一个锤头敲在一块玻璃上把玻璃打碎了。对于这一现象,下列说法正确的是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96645" cy="1043940"/>
            <wp:effectExtent l="0" t="0" r="8255" b="3810"/>
            <wp:docPr id="518" name="15GFWLj355.eps" descr="id:2147508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226251" name="15GFWLj355.eps" descr="id:2147508052;FounderCES"/>
                    <pic:cNvPicPr>
                      <a:picLocks noChangeAspect="1"/>
                    </pic:cNvPicPr>
                  </pic:nvPicPr>
                  <pic:blipFill>
                    <a:blip xmlns:r="http://schemas.openxmlformats.org/officeDocument/2006/relationships" r:embed="rId43"/>
                    <a:stretch>
                      <a:fillRect/>
                    </a:stretch>
                  </pic:blipFill>
                  <pic:spPr>
                    <a:xfrm>
                      <a:off x="0" y="0"/>
                      <a:ext cx="1096920" cy="1044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锤头敲玻璃的力大于玻璃对锤头的作用力,所以玻璃才碎裂</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锤头受到的力大于玻璃受到的力,只是由于锤头能够承受比玻璃更大的力才没有碎裂</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锤头和玻璃之间的作用力是等大的,只是由于锤头能够承受比玻璃更大的力才没有碎裂</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因为不清楚锤头和玻璃的其他受力情况,所以无法判断它们之间的相互作用力的大小</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锤头对玻璃的力与玻璃对锤头的力是一对作用力与反作用力,故它们之间的作用力是等大的;因为相同大小的力作用在不同的物体上效果往往不同,所以不能从效果上去比较作用力与反作用力的大小关系,</w:t>
      </w:r>
      <w:r>
        <w:rPr>
          <w:rFonts w:ascii="Times New Roman" w:eastAsia="宋体" w:hAnsi="Times New Roman"/>
          <w:color w:val="FF00FF"/>
        </w:rPr>
        <w:t>C</w:t>
      </w:r>
      <w:r>
        <w:rPr>
          <w:rFonts w:ascii="Times New Roman" w:eastAsia="宋体" w:hAnsi="宋体"/>
          <w:color w:val="FF00FF"/>
        </w:rPr>
        <w:t>项正确。</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519" name="19大标2.EPS" descr="id:2147508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048635" name="19大标2.EPS" descr="id:2147508059;FounderCES"/>
                    <pic:cNvPicPr>
                      <a:picLocks noChangeAspect="1"/>
                    </pic:cNvPicPr>
                  </pic:nvPicPr>
                  <pic:blipFill>
                    <a:blip xmlns:r="http://schemas.openxmlformats.org/officeDocument/2006/relationships" r:embed="rId20"/>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重难题型探究</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P50~51</w:t>
      </w:r>
      <w:r>
        <w:rPr>
          <w:rFonts w:ascii="Times New Roman" w:eastAsia="宋体" w:hAnsi="宋体"/>
        </w:rPr>
        <w:t xml:space="preserve">  )</w:t>
      </w:r>
      <w:r>
        <w:rPr>
          <w:rFonts w:ascii="Times New Roman" w:eastAsia="仿宋" w:hAnsi="仿宋"/>
          <w:sz w:val="22"/>
        </w:rPr>
        <w:t>思维拓展</w:t>
      </w:r>
      <w:r>
        <w:rPr>
          <w:rFonts w:ascii="Times New Roman" w:eastAsia="宋体" w:hAnsi="宋体"/>
          <w:sz w:val="22"/>
        </w:rPr>
        <w:t>　</w:t>
      </w:r>
      <w:r>
        <w:rPr>
          <w:rFonts w:ascii="Times New Roman" w:eastAsia="仿宋" w:hAnsi="仿宋"/>
          <w:sz w:val="22"/>
        </w:rPr>
        <w:t>素养提升</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Arial" w:eastAsia="黑体" w:hAnsi="黑体"/>
          <w:color w:val="FF00FF"/>
          <w:bdr w:val="single" w:sz="4" w:space="0" w:color="000000"/>
          <w:shd w:val="solid" w:color="FF3AFF" w:fill="auto"/>
        </w:rPr>
        <w:t>类型一</w:t>
      </w:r>
      <w:r>
        <w:rPr>
          <w:rFonts w:ascii="Times New Roman" w:eastAsia="宋体" w:hAnsi="宋体"/>
          <w:color w:val="FF00FF"/>
        </w:rPr>
        <w:t>　</w:t>
      </w:r>
      <w:r>
        <w:rPr>
          <w:rFonts w:ascii="Arial" w:eastAsia="黑体" w:hAnsi="黑体"/>
          <w:color w:val="FF00FF"/>
        </w:rPr>
        <w:t>解题方法型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合肥瑶海区模拟</w:t>
      </w:r>
      <w:r>
        <w:rPr>
          <w:rFonts w:ascii="Times New Roman" w:eastAsia="宋体" w:hAnsi="宋体"/>
        </w:rPr>
        <w:t xml:space="preserve">  )等效替代是物理学中很重要的方法之一。如图所示,静止在斜面上的物体的重力可分解为沿斜面方向向下的分力</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和垂直斜面方向的分力</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。关于这两个分力,下列说法正确的是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92150" cy="773430"/>
            <wp:effectExtent l="0" t="0" r="12700" b="7620"/>
            <wp:docPr id="520" name="19ZFWG131.EPS" descr="id:2147508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074749" name="19ZFWG131.EPS" descr="id:2147508066;FounderCES"/>
                    <pic:cNvPicPr>
                      <a:picLocks noChangeAspect="1"/>
                    </pic:cNvPicPr>
                  </pic:nvPicPr>
                  <pic:blipFill>
                    <a:blip xmlns:r="http://schemas.openxmlformats.org/officeDocument/2006/relationships" r:embed="rId44"/>
                    <a:stretch>
                      <a:fillRect/>
                    </a:stretch>
                  </pic:blipFill>
                  <pic:spPr>
                    <a:xfrm>
                      <a:off x="0" y="0"/>
                      <a:ext cx="692640" cy="774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作用在物体上,</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作用在斜面上</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斜面倾角</w:t>
      </w:r>
      <w:r>
        <w:rPr>
          <w:rFonts w:ascii="Times New Roman" w:eastAsia="Microsoft Yi Baiti" w:hAnsi="Times New Roman" w:cs="Times New Roman"/>
          <w:i/>
        </w:rPr>
        <w:t>α</w:t>
      </w:r>
      <w:r>
        <w:rPr>
          <w:rFonts w:ascii="Times New Roman" w:eastAsia="宋体" w:hAnsi="宋体"/>
        </w:rPr>
        <w:t>越大,分力</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越小</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就是物体对斜面的正压力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和</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是物体重力的等效替代,实际存在的就是重力</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由题图可知,斜面上的物体受重力、支持力与摩擦力的作用,而</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宋体"/>
          <w:color w:val="FF00FF"/>
        </w:rPr>
        <w:t>、</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宋体"/>
          <w:color w:val="FF00FF"/>
        </w:rPr>
        <w:t>是重力的两个分力,实际并不存在,实际是以重力的形式作用在物体上,</w:t>
      </w:r>
      <w:r>
        <w:rPr>
          <w:rFonts w:ascii="Times New Roman" w:eastAsia="宋体" w:hAnsi="Times New Roman"/>
          <w:color w:val="FF00FF"/>
        </w:rPr>
        <w:t>A</w:t>
      </w:r>
      <w:r>
        <w:rPr>
          <w:rFonts w:ascii="Times New Roman" w:eastAsia="宋体" w:hAnsi="宋体"/>
          <w:color w:val="FF00FF"/>
        </w:rPr>
        <w:t>项错误;平行于斜面方向的分力</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Times New Roman"/>
          <w:color w:val="FF00FF"/>
        </w:rPr>
        <w:t>=</w:t>
      </w:r>
      <w:r>
        <w:rPr>
          <w:rFonts w:ascii="Times New Roman" w:eastAsia="宋体" w:hAnsi="Times New Roman"/>
          <w:i/>
          <w:color w:val="FF00FF"/>
        </w:rPr>
        <w:t>G</w:t>
      </w:r>
      <w:r>
        <w:rPr>
          <w:rFonts w:ascii="Times New Roman" w:eastAsia="宋体" w:hAnsi="Times New Roman"/>
          <w:color w:val="FF00FF"/>
        </w:rPr>
        <w:t xml:space="preserve">sin </w:t>
      </w:r>
      <w:r>
        <w:rPr>
          <w:rFonts w:ascii="Times New Roman" w:eastAsia="Microsoft Yi Baiti" w:hAnsi="Times New Roman" w:cs="Times New Roman"/>
          <w:i/>
          <w:color w:val="FF00FF"/>
        </w:rPr>
        <w:t>α</w:t>
      </w:r>
      <w:r>
        <w:rPr>
          <w:rFonts w:ascii="Times New Roman" w:eastAsia="宋体" w:hAnsi="宋体"/>
          <w:color w:val="FF00FF"/>
        </w:rPr>
        <w:t>,</w:t>
      </w:r>
      <w:r>
        <w:rPr>
          <w:rFonts w:ascii="Times New Roman" w:eastAsia="Microsoft Yi Baiti" w:hAnsi="Times New Roman" w:cs="Times New Roman"/>
          <w:i/>
          <w:color w:val="FF00FF"/>
        </w:rPr>
        <w:t>α</w:t>
      </w:r>
      <w:r>
        <w:rPr>
          <w:rFonts w:ascii="Times New Roman" w:eastAsia="宋体" w:hAnsi="宋体"/>
          <w:color w:val="FF00FF"/>
        </w:rPr>
        <w:t>增大,</w:t>
      </w:r>
      <w:r>
        <w:rPr>
          <w:rFonts w:ascii="Times New Roman" w:eastAsia="宋体" w:hAnsi="Times New Roman"/>
          <w:color w:val="FF00FF"/>
        </w:rPr>
        <w:t xml:space="preserve">sin </w:t>
      </w:r>
      <w:r>
        <w:rPr>
          <w:rFonts w:ascii="Times New Roman" w:eastAsia="Microsoft Yi Baiti" w:hAnsi="Times New Roman" w:cs="Times New Roman"/>
          <w:i/>
          <w:color w:val="FF00FF"/>
        </w:rPr>
        <w:t>α</w:t>
      </w:r>
      <w:r>
        <w:rPr>
          <w:rFonts w:ascii="Times New Roman" w:eastAsia="宋体" w:hAnsi="宋体"/>
          <w:color w:val="FF00FF"/>
        </w:rPr>
        <w:t>增大,</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宋体"/>
          <w:color w:val="FF00FF"/>
        </w:rPr>
        <w:t>将变大,</w:t>
      </w:r>
      <w:r>
        <w:rPr>
          <w:rFonts w:ascii="Times New Roman" w:eastAsia="宋体" w:hAnsi="Times New Roman"/>
          <w:color w:val="FF00FF"/>
        </w:rPr>
        <w:t>B</w:t>
      </w:r>
      <w:r>
        <w:rPr>
          <w:rFonts w:ascii="Times New Roman" w:eastAsia="宋体" w:hAnsi="宋体"/>
          <w:color w:val="FF00FF"/>
        </w:rPr>
        <w:t>项错误;</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宋体"/>
          <w:color w:val="FF00FF"/>
        </w:rPr>
        <w:t>是物体紧压斜面的分力,不是物体对斜面的正压力,</w:t>
      </w:r>
      <w:r>
        <w:rPr>
          <w:rFonts w:ascii="Times New Roman" w:eastAsia="宋体" w:hAnsi="Times New Roman"/>
          <w:color w:val="FF00FF"/>
        </w:rPr>
        <w:t>C</w:t>
      </w:r>
      <w:r>
        <w:rPr>
          <w:rFonts w:ascii="Times New Roman" w:eastAsia="宋体" w:hAnsi="宋体"/>
          <w:color w:val="FF00FF"/>
        </w:rPr>
        <w:t>项错误;</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宋体"/>
          <w:color w:val="FF00FF"/>
        </w:rPr>
        <w:t>、</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宋体"/>
          <w:color w:val="FF00FF"/>
        </w:rPr>
        <w:t>是重力的两个分力,这两个力共同作用的效果与物体受到的重力存在着等效替代的关系,</w:t>
      </w:r>
      <w:r>
        <w:rPr>
          <w:rFonts w:ascii="Times New Roman" w:eastAsia="宋体" w:hAnsi="Times New Roman"/>
          <w:color w:val="FF00FF"/>
        </w:rPr>
        <w:t>D</w:t>
      </w:r>
      <w:r>
        <w:rPr>
          <w:rFonts w:ascii="Times New Roman" w:eastAsia="宋体" w:hAnsi="宋体"/>
          <w:color w:val="FF00FF"/>
        </w:rPr>
        <w:t>项正确。</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bdr w:val="single" w:sz="4" w:space="0" w:color="000000"/>
          <w:shd w:val="solid" w:color="FF3AFF" w:fill="auto"/>
        </w:rPr>
        <w:t>类型二</w:t>
      </w:r>
      <w:r>
        <w:rPr>
          <w:rFonts w:ascii="Times New Roman" w:eastAsia="宋体" w:hAnsi="宋体"/>
          <w:color w:val="FF00FF"/>
        </w:rPr>
        <w:t>　</w:t>
      </w:r>
      <w:r>
        <w:rPr>
          <w:rFonts w:ascii="Arial" w:eastAsia="黑体" w:hAnsi="黑体"/>
          <w:color w:val="FF00FF"/>
        </w:rPr>
        <w:t>隐含条件型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广西桂林</w:t>
      </w:r>
      <w:r>
        <w:rPr>
          <w:rFonts w:ascii="Times New Roman" w:eastAsia="宋体" w:hAnsi="宋体"/>
        </w:rPr>
        <w:t xml:space="preserve">  )在探究滑动摩擦力与压力大小关系的实验中,如图</w:t>
      </w:r>
      <w:r>
        <w:rPr>
          <w:rFonts w:ascii="Times New Roman" w:eastAsia="宋体" w:hAnsi="Times New Roman"/>
        </w:rPr>
        <w:t>a</w:t>
      </w:r>
      <w:r>
        <w:rPr>
          <w:rFonts w:ascii="Times New Roman" w:eastAsia="宋体" w:hAnsi="宋体"/>
        </w:rPr>
        <w:t>所示,在水平地面上放一物块甲,物块甲上面放一物块乙,在大小为</w:t>
      </w:r>
      <w:r>
        <w:rPr>
          <w:rFonts w:ascii="Times New Roman" w:eastAsia="宋体" w:hAnsi="Times New Roman"/>
        </w:rPr>
        <w:t>10 N</w:t>
      </w:r>
      <w:r>
        <w:rPr>
          <w:rFonts w:ascii="Times New Roman" w:eastAsia="宋体" w:hAnsi="宋体"/>
        </w:rPr>
        <w:t>的水平拉力</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作用下,甲、乙物块同时以</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3 m/s</w:t>
      </w:r>
      <w:r>
        <w:rPr>
          <w:rFonts w:ascii="Times New Roman" w:eastAsia="宋体" w:hAnsi="宋体"/>
        </w:rPr>
        <w:t>的速度一起做匀速直线运动,物块甲所受地面的摩擦力大小为</w:t>
      </w:r>
      <w:r>
        <w:rPr>
          <w:rFonts w:ascii="Times New Roman" w:eastAsia="宋体" w:hAnsi="宋体"/>
          <w:color w:val="FF00FF"/>
          <w:u w:val="single" w:color="000000"/>
        </w:rPr>
        <w:t>　</w:t>
      </w:r>
      <w:r>
        <w:rPr>
          <w:rFonts w:ascii="Times New Roman" w:eastAsia="宋体" w:hAnsi="Times New Roman"/>
          <w:color w:val="FF00FF"/>
          <w:u w:val="single" w:color="000000"/>
        </w:rPr>
        <w:t>10</w:t>
      </w:r>
      <w:r>
        <w:rPr>
          <w:rFonts w:ascii="Times New Roman" w:eastAsia="宋体" w:hAnsi="宋体"/>
          <w:color w:val="FF00FF"/>
          <w:u w:val="single" w:color="000000"/>
        </w:rPr>
        <w:t>　</w:t>
      </w:r>
      <w:r>
        <w:rPr>
          <w:rFonts w:ascii="Times New Roman" w:eastAsia="宋体" w:hAnsi="Times New Roman"/>
        </w:rPr>
        <w:t>N</w:t>
      </w:r>
      <w:r>
        <w:rPr>
          <w:rFonts w:ascii="Times New Roman" w:eastAsia="宋体" w:hAnsi="宋体"/>
        </w:rPr>
        <w:t>。如图</w:t>
      </w:r>
      <w:r>
        <w:rPr>
          <w:rFonts w:ascii="Times New Roman" w:eastAsia="宋体" w:hAnsi="Times New Roman"/>
        </w:rPr>
        <w:t>b</w:t>
      </w:r>
      <w:r>
        <w:rPr>
          <w:rFonts w:ascii="Times New Roman" w:eastAsia="宋体" w:hAnsi="宋体"/>
        </w:rPr>
        <w:t>所示,在同一水平地面上,在水平拉力</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的作用下,物块甲以</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 m/s</w:t>
      </w:r>
      <w:r>
        <w:rPr>
          <w:rFonts w:ascii="Times New Roman" w:eastAsia="宋体" w:hAnsi="宋体"/>
        </w:rPr>
        <w:t>的速度做匀速直线运动,则</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i/>
          <w:color w:val="FF00FF"/>
          <w:u w:val="single" w:color="000000"/>
        </w:rPr>
        <w:t>　</w:t>
      </w:r>
      <w:r>
        <w:rPr>
          <w:rFonts w:ascii="Times New Roman" w:eastAsia="宋体" w:hAnsi="Times New Roman"/>
          <w:i/>
          <w:color w:val="FF00FF"/>
          <w:u w:val="single" w:color="000000"/>
        </w:rPr>
        <w:t>&lt;</w:t>
      </w:r>
      <w:r>
        <w:rPr>
          <w:rFonts w:ascii="Times New Roman" w:eastAsia="宋体" w:hAnsi="宋体"/>
          <w:i/>
          <w:color w:val="FF00FF"/>
          <w:u w:val="single" w:color="000000"/>
        </w:rPr>
        <w:t>　</w:t>
      </w:r>
      <w:r>
        <w:rPr>
          <w:rFonts w:ascii="Times New Roman" w:eastAsia="宋体" w:hAnsi="宋体"/>
        </w:rPr>
        <w:t>(  选填</w:t>
      </w:r>
      <w:r>
        <w:rPr>
          <w:rFonts w:ascii="Times New Roman" w:eastAsia="宋体" w:hAnsi="Times New Roman" w:cs="Times New Roman"/>
        </w:rPr>
        <w:t>“</w:t>
      </w:r>
      <w:r>
        <w:rPr>
          <w:rFonts w:ascii="Times New Roman" w:eastAsia="宋体" w:hAnsi="Times New Roman"/>
          <w:i/>
        </w:rPr>
        <w:t>&gt;</w:t>
      </w:r>
      <w:r>
        <w:rPr>
          <w:rFonts w:ascii="Times New Roman" w:eastAsia="宋体" w:hAnsi="Times New Roman" w:cs="Times New Roman"/>
        </w:rPr>
        <w:t>”“</w:t>
      </w:r>
      <w:r>
        <w:rPr>
          <w:rFonts w:ascii="Times New Roman" w:eastAsia="宋体" w:hAnsi="Times New Roman"/>
          <w:i/>
        </w:rPr>
        <w:t>=</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Times New Roman"/>
          <w:i/>
        </w:rPr>
        <w:t>&lt;</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770380" cy="398780"/>
            <wp:effectExtent l="0" t="0" r="1270" b="1270"/>
            <wp:docPr id="521" name="19ZFWG136.EPS" descr="id:2147508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76463" name="19ZFWG136.EPS" descr="id:2147508073;FounderCES"/>
                    <pic:cNvPicPr>
                      <a:picLocks noChangeAspect="1"/>
                    </pic:cNvPicPr>
                  </pic:nvPicPr>
                  <pic:blipFill>
                    <a:blip xmlns:r="http://schemas.openxmlformats.org/officeDocument/2006/relationships" r:embed="rId45"/>
                    <a:stretch>
                      <a:fillRect/>
                    </a:stretch>
                  </pic:blipFill>
                  <pic:spPr>
                    <a:xfrm>
                      <a:off x="0" y="0"/>
                      <a:ext cx="1770840" cy="3992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题图</w:t>
      </w:r>
      <w:r>
        <w:rPr>
          <w:rFonts w:ascii="Times New Roman" w:eastAsia="宋体" w:hAnsi="Times New Roman"/>
          <w:color w:val="FF00FF"/>
        </w:rPr>
        <w:t>a</w:t>
      </w:r>
      <w:r>
        <w:rPr>
          <w:rFonts w:ascii="Times New Roman" w:eastAsia="宋体" w:hAnsi="宋体"/>
          <w:color w:val="FF00FF"/>
        </w:rPr>
        <w:t>中,甲、乙物块同时做匀速直线运动,物块甲所受地面的摩擦力大小</w:t>
      </w:r>
      <w:r>
        <w:rPr>
          <w:rFonts w:ascii="Times New Roman" w:eastAsia="宋体" w:hAnsi="Times New Roman"/>
          <w:i/>
          <w:color w:val="FF00FF"/>
        </w:rPr>
        <w:t>f</w:t>
      </w:r>
      <w:r>
        <w:rPr>
          <w:rFonts w:ascii="Times New Roman" w:eastAsia="宋体" w:hAnsi="Times New Roman"/>
          <w:color w:val="FF00FF"/>
        </w:rPr>
        <w:t>=</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Times New Roman"/>
          <w:color w:val="FF00FF"/>
        </w:rPr>
        <w:t>=10 N</w:t>
      </w:r>
      <w:r>
        <w:rPr>
          <w:rFonts w:ascii="Times New Roman" w:eastAsia="宋体" w:hAnsi="宋体"/>
          <w:color w:val="FF00FF"/>
        </w:rPr>
        <w:t>;把乙物块去掉,甲对地面的压力减小,甲所受地面的摩擦力减小,此时甲所受摩擦力和拉力</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宋体"/>
          <w:color w:val="FF00FF"/>
        </w:rPr>
        <w:t>是一对平衡力,就有</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Times New Roman"/>
          <w:i/>
          <w:color w:val="FF00FF"/>
        </w:rPr>
        <w:t>&lt;F</w:t>
      </w:r>
      <w:r>
        <w:rPr>
          <w:rFonts w:ascii="Times New Roman" w:eastAsia="宋体" w:hAnsi="Times New Roman"/>
          <w:color w:val="FF00FF"/>
          <w:vertAlign w:val="subscript"/>
        </w:rPr>
        <w:t>1</w:t>
      </w:r>
      <w:r>
        <w:rPr>
          <w:rFonts w:ascii="Times New Roman" w:eastAsia="宋体" w:hAnsi="宋体"/>
          <w:color w:val="FF00FF"/>
        </w:rPr>
        <w:t>。</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四川巴中</w:t>
      </w:r>
      <w:r>
        <w:rPr>
          <w:rFonts w:ascii="Times New Roman" w:eastAsia="宋体" w:hAnsi="宋体"/>
        </w:rPr>
        <w:t xml:space="preserve">  )在粗糙程度相同的水平面上,重为</w:t>
      </w:r>
      <w:r>
        <w:rPr>
          <w:rFonts w:ascii="Times New Roman" w:eastAsia="宋体" w:hAnsi="Times New Roman"/>
        </w:rPr>
        <w:t>10 N</w:t>
      </w:r>
      <w:r>
        <w:rPr>
          <w:rFonts w:ascii="Times New Roman" w:eastAsia="宋体" w:hAnsi="宋体"/>
        </w:rPr>
        <w:t>的物体在</w:t>
      </w:r>
      <w:r>
        <w:rPr>
          <w:rFonts w:ascii="Times New Roman" w:eastAsia="宋体" w:hAnsi="Times New Roman"/>
          <w:i/>
        </w:rPr>
        <w:t>F</w:t>
      </w:r>
      <w:r>
        <w:rPr>
          <w:rFonts w:ascii="Times New Roman" w:eastAsia="宋体" w:hAnsi="Times New Roman"/>
        </w:rPr>
        <w:t>=5 N</w:t>
      </w:r>
      <w:r>
        <w:rPr>
          <w:rFonts w:ascii="Times New Roman" w:eastAsia="宋体" w:hAnsi="宋体"/>
        </w:rPr>
        <w:t>的水平拉力作用下,沿水平面由</w:t>
      </w:r>
      <w:r>
        <w:rPr>
          <w:rFonts w:ascii="Times New Roman" w:eastAsia="宋体" w:hAnsi="Times New Roman"/>
          <w:i/>
        </w:rPr>
        <w:t>A</w:t>
      </w:r>
      <w:r>
        <w:rPr>
          <w:rFonts w:ascii="Times New Roman" w:eastAsia="宋体" w:hAnsi="宋体"/>
        </w:rPr>
        <w:t>点匀速运动到</w:t>
      </w:r>
      <w:r>
        <w:rPr>
          <w:rFonts w:ascii="Times New Roman" w:eastAsia="宋体" w:hAnsi="Times New Roman"/>
          <w:i/>
        </w:rPr>
        <w:t>B</w:t>
      </w:r>
      <w:r>
        <w:rPr>
          <w:rFonts w:ascii="Times New Roman" w:eastAsia="宋体" w:hAnsi="宋体"/>
        </w:rPr>
        <w:t>点,此时撤去拉力,物体继续向前运动到</w:t>
      </w:r>
      <w:r>
        <w:rPr>
          <w:rFonts w:ascii="Times New Roman" w:eastAsia="宋体" w:hAnsi="Times New Roman"/>
          <w:i/>
        </w:rPr>
        <w:t>C</w:t>
      </w:r>
      <w:r>
        <w:rPr>
          <w:rFonts w:ascii="Times New Roman" w:eastAsia="宋体" w:hAnsi="宋体"/>
        </w:rPr>
        <w:t>点停下来,此过程中下列说法正确的是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888365" cy="361950"/>
            <wp:effectExtent l="0" t="0" r="6985" b="0"/>
            <wp:docPr id="522" name="19ZFWG132.EPS" descr="id:2147508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947930" name="19ZFWG132.EPS" descr="id:2147508080;FounderCES"/>
                    <pic:cNvPicPr>
                      <a:picLocks noChangeAspect="1"/>
                    </pic:cNvPicPr>
                  </pic:nvPicPr>
                  <pic:blipFill>
                    <a:blip xmlns:r="http://schemas.openxmlformats.org/officeDocument/2006/relationships" r:embed="rId46"/>
                    <a:stretch>
                      <a:fillRect/>
                    </a:stretch>
                  </pic:blipFill>
                  <pic:spPr>
                    <a:xfrm>
                      <a:off x="0" y="0"/>
                      <a:ext cx="888480" cy="3621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物体在</w:t>
      </w:r>
      <w:r>
        <w:rPr>
          <w:rFonts w:ascii="Times New Roman" w:eastAsia="宋体" w:hAnsi="Times New Roman"/>
          <w:i/>
        </w:rPr>
        <w:t>AB</w:t>
      </w:r>
      <w:r>
        <w:rPr>
          <w:rFonts w:ascii="Times New Roman" w:eastAsia="宋体" w:hAnsi="宋体"/>
        </w:rPr>
        <w:t>段摩擦力等于</w:t>
      </w:r>
      <w:r>
        <w:rPr>
          <w:rFonts w:ascii="Times New Roman" w:eastAsia="宋体" w:hAnsi="Times New Roman"/>
        </w:rPr>
        <w:t>10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物体在</w:t>
      </w:r>
      <w:r>
        <w:rPr>
          <w:rFonts w:ascii="Times New Roman" w:eastAsia="宋体" w:hAnsi="Times New Roman"/>
          <w:i/>
        </w:rPr>
        <w:t>AB</w:t>
      </w:r>
      <w:r>
        <w:rPr>
          <w:rFonts w:ascii="Times New Roman" w:eastAsia="宋体" w:hAnsi="宋体"/>
        </w:rPr>
        <w:t>段摩擦力小于</w:t>
      </w:r>
      <w:r>
        <w:rPr>
          <w:rFonts w:ascii="Times New Roman" w:eastAsia="宋体" w:hAnsi="Times New Roman"/>
        </w:rPr>
        <w:t>5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物体在</w:t>
      </w:r>
      <w:r>
        <w:rPr>
          <w:rFonts w:ascii="Times New Roman" w:eastAsia="宋体" w:hAnsi="Times New Roman"/>
          <w:i/>
        </w:rPr>
        <w:t>BC</w:t>
      </w:r>
      <w:r>
        <w:rPr>
          <w:rFonts w:ascii="Times New Roman" w:eastAsia="宋体" w:hAnsi="宋体"/>
        </w:rPr>
        <w:t>段摩擦力等于</w:t>
      </w:r>
      <w:r>
        <w:rPr>
          <w:rFonts w:ascii="Times New Roman" w:eastAsia="宋体" w:hAnsi="Times New Roman"/>
        </w:rPr>
        <w:t>5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物体在</w:t>
      </w:r>
      <w:r>
        <w:rPr>
          <w:rFonts w:ascii="Times New Roman" w:eastAsia="宋体" w:hAnsi="Times New Roman"/>
          <w:i/>
        </w:rPr>
        <w:t>AB</w:t>
      </w:r>
      <w:r>
        <w:rPr>
          <w:rFonts w:ascii="Times New Roman" w:eastAsia="宋体" w:hAnsi="宋体"/>
        </w:rPr>
        <w:t>段摩擦力大于</w:t>
      </w:r>
      <w:r>
        <w:rPr>
          <w:rFonts w:ascii="Times New Roman" w:eastAsia="宋体" w:hAnsi="Times New Roman"/>
          <w:i/>
        </w:rPr>
        <w:t>BC</w:t>
      </w:r>
      <w:r>
        <w:rPr>
          <w:rFonts w:ascii="Times New Roman" w:eastAsia="宋体" w:hAnsi="宋体"/>
        </w:rPr>
        <w:t>段摩擦力</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物体在</w:t>
      </w:r>
      <w:r>
        <w:rPr>
          <w:rFonts w:ascii="Times New Roman" w:eastAsia="宋体" w:hAnsi="Times New Roman"/>
          <w:i/>
          <w:color w:val="FF00FF"/>
        </w:rPr>
        <w:t>AB</w:t>
      </w:r>
      <w:r>
        <w:rPr>
          <w:rFonts w:ascii="Times New Roman" w:eastAsia="宋体" w:hAnsi="宋体"/>
          <w:color w:val="FF00FF"/>
        </w:rPr>
        <w:t>段做匀速直线运动,拉力与滑动摩擦力是一对平衡力,物体受到的摩擦力</w:t>
      </w:r>
      <w:r>
        <w:rPr>
          <w:rFonts w:ascii="Times New Roman" w:eastAsia="宋体" w:hAnsi="Times New Roman"/>
          <w:i/>
          <w:color w:val="FF00FF"/>
        </w:rPr>
        <w:t>f</w:t>
      </w:r>
      <w:r>
        <w:rPr>
          <w:rFonts w:ascii="Times New Roman" w:eastAsia="宋体" w:hAnsi="Times New Roman"/>
          <w:i/>
          <w:color w:val="FF00FF"/>
          <w:vertAlign w:val="subscript"/>
        </w:rPr>
        <w:t>AB</w:t>
      </w:r>
      <w:r>
        <w:rPr>
          <w:rFonts w:ascii="Times New Roman" w:eastAsia="宋体" w:hAnsi="Times New Roman"/>
          <w:i/>
          <w:color w:val="FF00FF"/>
        </w:rPr>
        <w:t>=F</w:t>
      </w:r>
      <w:r>
        <w:rPr>
          <w:rFonts w:ascii="Times New Roman" w:eastAsia="宋体" w:hAnsi="Times New Roman"/>
          <w:color w:val="FF00FF"/>
        </w:rPr>
        <w:t>=5 N</w:t>
      </w:r>
      <w:r>
        <w:rPr>
          <w:rFonts w:ascii="Times New Roman" w:eastAsia="宋体" w:hAnsi="宋体"/>
          <w:color w:val="FF00FF"/>
        </w:rPr>
        <w:t>,</w:t>
      </w:r>
      <w:r>
        <w:rPr>
          <w:rFonts w:ascii="Times New Roman" w:eastAsia="宋体" w:hAnsi="Times New Roman"/>
          <w:color w:val="FF00FF"/>
        </w:rPr>
        <w:t>A</w:t>
      </w:r>
      <w:r>
        <w:rPr>
          <w:rFonts w:ascii="Times New Roman" w:eastAsia="宋体" w:hAnsi="宋体"/>
          <w:color w:val="FF00FF"/>
        </w:rPr>
        <w:t>、</w:t>
      </w:r>
      <w:r>
        <w:rPr>
          <w:rFonts w:ascii="Times New Roman" w:eastAsia="宋体" w:hAnsi="Times New Roman"/>
          <w:color w:val="FF00FF"/>
        </w:rPr>
        <w:t>B</w:t>
      </w:r>
      <w:r>
        <w:rPr>
          <w:rFonts w:ascii="Times New Roman" w:eastAsia="宋体" w:hAnsi="宋体"/>
          <w:color w:val="FF00FF"/>
        </w:rPr>
        <w:t>项错误;在</w:t>
      </w:r>
      <w:r>
        <w:rPr>
          <w:rFonts w:ascii="Times New Roman" w:eastAsia="宋体" w:hAnsi="Times New Roman"/>
          <w:i/>
          <w:color w:val="FF00FF"/>
        </w:rPr>
        <w:t>BC</w:t>
      </w:r>
      <w:r>
        <w:rPr>
          <w:rFonts w:ascii="Times New Roman" w:eastAsia="宋体" w:hAnsi="宋体"/>
          <w:color w:val="FF00FF"/>
        </w:rPr>
        <w:t>段物体做减速运动,物体所受滑动摩擦力的大小不变,</w:t>
      </w:r>
      <w:r>
        <w:rPr>
          <w:rFonts w:ascii="Times New Roman" w:eastAsia="宋体" w:hAnsi="Times New Roman"/>
          <w:color w:val="FF00FF"/>
        </w:rPr>
        <w:t>C</w:t>
      </w:r>
      <w:r>
        <w:rPr>
          <w:rFonts w:ascii="Times New Roman" w:eastAsia="宋体" w:hAnsi="宋体"/>
          <w:color w:val="FF00FF"/>
        </w:rPr>
        <w:t>项正确,</w:t>
      </w:r>
      <w:r>
        <w:rPr>
          <w:rFonts w:ascii="Times New Roman" w:eastAsia="宋体" w:hAnsi="Times New Roman"/>
          <w:color w:val="FF00FF"/>
        </w:rPr>
        <w:t>D</w:t>
      </w:r>
      <w:r>
        <w:rPr>
          <w:rFonts w:ascii="Times New Roman" w:eastAsia="宋体" w:hAnsi="宋体"/>
          <w:color w:val="FF00FF"/>
        </w:rPr>
        <w:t>项错误。</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bdr w:val="single" w:sz="4" w:space="0" w:color="000000"/>
          <w:shd w:val="solid" w:color="FF3AFF" w:fill="auto"/>
        </w:rPr>
        <w:t>类型三</w:t>
      </w:r>
      <w:r>
        <w:rPr>
          <w:rFonts w:ascii="Times New Roman" w:eastAsia="宋体" w:hAnsi="宋体"/>
          <w:color w:val="FF00FF"/>
        </w:rPr>
        <w:t>　</w:t>
      </w:r>
      <w:r>
        <w:rPr>
          <w:rFonts w:ascii="Arial" w:eastAsia="黑体" w:hAnsi="黑体"/>
          <w:color w:val="FF00FF"/>
        </w:rPr>
        <w:t>思维拓展型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蚌埠二模</w:t>
      </w:r>
      <w:r>
        <w:rPr>
          <w:rFonts w:ascii="Times New Roman" w:eastAsia="宋体" w:hAnsi="宋体"/>
        </w:rPr>
        <w:t xml:space="preserve">  )如图所示,</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两个物体叠放在水平面上,同时有</w:t>
      </w:r>
      <w:r>
        <w:rPr>
          <w:rFonts w:ascii="Times New Roman" w:eastAsia="宋体" w:hAnsi="Times New Roman"/>
          <w:i/>
        </w:rPr>
        <w:t>F</w:t>
      </w:r>
      <w:r>
        <w:rPr>
          <w:rFonts w:ascii="Times New Roman" w:eastAsia="宋体" w:hAnsi="Times New Roman"/>
        </w:rPr>
        <w:t>=2 N</w:t>
      </w:r>
      <w:r>
        <w:rPr>
          <w:rFonts w:ascii="Times New Roman" w:eastAsia="宋体" w:hAnsi="宋体"/>
        </w:rPr>
        <w:t>的两个水平力分别作用于</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两物体上,使</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两个物体处于静止状态,下列分析正确的是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47420" cy="448310"/>
            <wp:effectExtent l="0" t="0" r="5080" b="8890"/>
            <wp:docPr id="523" name="19ZFWG133.EPS" descr="id:2147508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90104" name="19ZFWG133.EPS" descr="id:2147508087;FounderCES"/>
                    <pic:cNvPicPr>
                      <a:picLocks noChangeAspect="1"/>
                    </pic:cNvPicPr>
                  </pic:nvPicPr>
                  <pic:blipFill>
                    <a:blip xmlns:r="http://schemas.openxmlformats.org/officeDocument/2006/relationships" r:embed="rId47"/>
                    <a:stretch>
                      <a:fillRect/>
                    </a:stretch>
                  </pic:blipFill>
                  <pic:spPr>
                    <a:xfrm>
                      <a:off x="0" y="0"/>
                      <a:ext cx="947520" cy="44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A</w:t>
      </w:r>
      <w:r>
        <w:rPr>
          <w:rFonts w:ascii="Times New Roman" w:eastAsia="宋体" w:hAnsi="宋体"/>
        </w:rPr>
        <w:t>不受到摩擦力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Times New Roman"/>
          <w:i/>
        </w:rPr>
        <w:t>B</w:t>
      </w:r>
      <w:r>
        <w:rPr>
          <w:rFonts w:ascii="Times New Roman" w:eastAsia="宋体" w:hAnsi="宋体"/>
        </w:rPr>
        <w:t>受到</w:t>
      </w:r>
      <w:r>
        <w:rPr>
          <w:rFonts w:ascii="Times New Roman" w:eastAsia="宋体" w:hAnsi="Times New Roman"/>
          <w:i/>
        </w:rPr>
        <w:t>A</w:t>
      </w:r>
      <w:r>
        <w:rPr>
          <w:rFonts w:ascii="Times New Roman" w:eastAsia="宋体" w:hAnsi="宋体"/>
        </w:rPr>
        <w:t>和地面所施加的摩擦力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A</w:t>
      </w:r>
      <w:r>
        <w:rPr>
          <w:rFonts w:ascii="Times New Roman" w:eastAsia="宋体" w:hAnsi="宋体"/>
        </w:rPr>
        <w:t>受到的摩擦力为</w:t>
      </w:r>
      <w:r>
        <w:rPr>
          <w:rFonts w:ascii="Times New Roman" w:eastAsia="宋体" w:hAnsi="Times New Roman"/>
        </w:rPr>
        <w:t>2 N</w:t>
      </w:r>
      <w:r>
        <w:rPr>
          <w:rFonts w:ascii="Times New Roman" w:eastAsia="宋体" w:hAnsi="宋体"/>
        </w:rPr>
        <w:t>,方向水平向左</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Times New Roman"/>
          <w:i/>
        </w:rPr>
        <w:t>B</w:t>
      </w:r>
      <w:r>
        <w:rPr>
          <w:rFonts w:ascii="Times New Roman" w:eastAsia="宋体" w:hAnsi="宋体"/>
        </w:rPr>
        <w:t>受到的摩擦力为</w:t>
      </w:r>
      <w:r>
        <w:rPr>
          <w:rFonts w:ascii="Times New Roman" w:eastAsia="宋体" w:hAnsi="Times New Roman"/>
        </w:rPr>
        <w:t>2 N</w:t>
      </w:r>
      <w:r>
        <w:rPr>
          <w:rFonts w:ascii="Times New Roman" w:eastAsia="宋体" w:hAnsi="宋体"/>
        </w:rPr>
        <w:t>,方向水平向左</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Times New Roman"/>
          <w:i/>
          <w:color w:val="FF00FF"/>
        </w:rPr>
        <w:t>A</w:t>
      </w:r>
      <w:r>
        <w:rPr>
          <w:rFonts w:ascii="Times New Roman" w:eastAsia="宋体" w:hAnsi="宋体"/>
          <w:color w:val="FF00FF"/>
        </w:rPr>
        <w:t>在水平方向上受到水平向左的拉力</w:t>
      </w:r>
      <w:r>
        <w:rPr>
          <w:rFonts w:ascii="Times New Roman" w:eastAsia="宋体" w:hAnsi="Times New Roman"/>
          <w:i/>
          <w:color w:val="FF00FF"/>
        </w:rPr>
        <w:t>F</w:t>
      </w:r>
      <w:r>
        <w:rPr>
          <w:rFonts w:ascii="Times New Roman" w:eastAsia="宋体" w:hAnsi="宋体"/>
          <w:color w:val="FF00FF"/>
        </w:rPr>
        <w:t>和</w:t>
      </w:r>
      <w:r>
        <w:rPr>
          <w:rFonts w:ascii="Times New Roman" w:eastAsia="宋体" w:hAnsi="Times New Roman"/>
          <w:i/>
          <w:color w:val="FF00FF"/>
        </w:rPr>
        <w:t>B</w:t>
      </w:r>
      <w:r>
        <w:rPr>
          <w:rFonts w:ascii="Times New Roman" w:eastAsia="宋体" w:hAnsi="宋体"/>
          <w:color w:val="FF00FF"/>
        </w:rPr>
        <w:t>对</w:t>
      </w:r>
      <w:r>
        <w:rPr>
          <w:rFonts w:ascii="Times New Roman" w:eastAsia="宋体" w:hAnsi="Times New Roman"/>
          <w:i/>
          <w:color w:val="FF00FF"/>
        </w:rPr>
        <w:t>A</w:t>
      </w:r>
      <w:r>
        <w:rPr>
          <w:rFonts w:ascii="Times New Roman" w:eastAsia="宋体" w:hAnsi="宋体"/>
          <w:color w:val="FF00FF"/>
        </w:rPr>
        <w:t>向右的静摩擦力的作用,静摩擦力</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Times New Roman"/>
          <w:color w:val="FF00FF"/>
        </w:rPr>
        <w:t>=</w:t>
      </w:r>
      <w:r>
        <w:rPr>
          <w:rFonts w:ascii="Times New Roman" w:eastAsia="宋体" w:hAnsi="Times New Roman"/>
          <w:i/>
          <w:color w:val="FF00FF"/>
        </w:rPr>
        <w:t>F</w:t>
      </w:r>
      <w:r>
        <w:rPr>
          <w:rFonts w:ascii="Times New Roman" w:eastAsia="宋体" w:hAnsi="Times New Roman"/>
          <w:color w:val="FF00FF"/>
        </w:rPr>
        <w:t>=2 N</w:t>
      </w:r>
      <w:r>
        <w:rPr>
          <w:rFonts w:ascii="Times New Roman" w:eastAsia="宋体" w:hAnsi="宋体"/>
          <w:color w:val="FF00FF"/>
        </w:rPr>
        <w:t>,</w:t>
      </w:r>
      <w:r>
        <w:rPr>
          <w:rFonts w:ascii="Times New Roman" w:eastAsia="宋体" w:hAnsi="Times New Roman"/>
          <w:color w:val="FF00FF"/>
        </w:rPr>
        <w:t>A</w:t>
      </w:r>
      <w:r>
        <w:rPr>
          <w:rFonts w:ascii="Times New Roman" w:eastAsia="宋体" w:hAnsi="宋体"/>
          <w:color w:val="FF00FF"/>
        </w:rPr>
        <w:t>项错误;把</w:t>
      </w:r>
      <w:r>
        <w:rPr>
          <w:rFonts w:ascii="Times New Roman" w:eastAsia="宋体" w:hAnsi="Times New Roman"/>
          <w:i/>
          <w:color w:val="FF00FF"/>
        </w:rPr>
        <w:t>A</w:t>
      </w:r>
      <w:r>
        <w:rPr>
          <w:rFonts w:ascii="Times New Roman" w:eastAsia="宋体" w:hAnsi="宋体"/>
          <w:color w:val="FF00FF"/>
        </w:rPr>
        <w:t>、</w:t>
      </w:r>
      <w:r>
        <w:rPr>
          <w:rFonts w:ascii="Times New Roman" w:eastAsia="宋体" w:hAnsi="Times New Roman"/>
          <w:i/>
          <w:color w:val="FF00FF"/>
        </w:rPr>
        <w:t>B</w:t>
      </w:r>
      <w:r>
        <w:rPr>
          <w:rFonts w:ascii="Times New Roman" w:eastAsia="宋体" w:hAnsi="宋体"/>
          <w:color w:val="FF00FF"/>
        </w:rPr>
        <w:t>看作一个整体,这个整体在水平方向上受到向左的拉力</w:t>
      </w:r>
      <w:r>
        <w:rPr>
          <w:rFonts w:ascii="Times New Roman" w:eastAsia="宋体" w:hAnsi="Times New Roman"/>
          <w:i/>
          <w:color w:val="FF00FF"/>
        </w:rPr>
        <w:t>F</w:t>
      </w:r>
      <w:r>
        <w:rPr>
          <w:rFonts w:ascii="Times New Roman" w:eastAsia="宋体" w:hAnsi="宋体"/>
          <w:color w:val="FF00FF"/>
        </w:rPr>
        <w:t>和向右的拉力</w:t>
      </w:r>
      <w:r>
        <w:rPr>
          <w:rFonts w:ascii="Times New Roman" w:eastAsia="宋体" w:hAnsi="Times New Roman"/>
          <w:i/>
          <w:color w:val="FF00FF"/>
        </w:rPr>
        <w:t>F</w:t>
      </w:r>
      <w:r>
        <w:rPr>
          <w:rFonts w:ascii="Times New Roman" w:eastAsia="宋体" w:hAnsi="宋体"/>
          <w:color w:val="FF00FF"/>
        </w:rPr>
        <w:t>,整体在水平方向上只受两个拉力的作用,地面对</w:t>
      </w:r>
      <w:r>
        <w:rPr>
          <w:rFonts w:ascii="Times New Roman" w:eastAsia="宋体" w:hAnsi="Times New Roman"/>
          <w:i/>
          <w:color w:val="FF00FF"/>
        </w:rPr>
        <w:t>B</w:t>
      </w:r>
      <w:r>
        <w:rPr>
          <w:rFonts w:ascii="Times New Roman" w:eastAsia="宋体" w:hAnsi="宋体"/>
          <w:color w:val="FF00FF"/>
        </w:rPr>
        <w:t>没有摩擦力,</w:t>
      </w:r>
      <w:r>
        <w:rPr>
          <w:rFonts w:ascii="Times New Roman" w:eastAsia="宋体" w:hAnsi="Times New Roman"/>
          <w:color w:val="FF00FF"/>
        </w:rPr>
        <w:t>B</w:t>
      </w:r>
      <w:r>
        <w:rPr>
          <w:rFonts w:ascii="Times New Roman" w:eastAsia="宋体" w:hAnsi="宋体"/>
          <w:color w:val="FF00FF"/>
        </w:rPr>
        <w:t>项错误;</w:t>
      </w:r>
      <w:r>
        <w:rPr>
          <w:rFonts w:ascii="Times New Roman" w:eastAsia="宋体" w:hAnsi="Times New Roman"/>
          <w:i/>
          <w:color w:val="FF00FF"/>
        </w:rPr>
        <w:t>A</w:t>
      </w:r>
      <w:r>
        <w:rPr>
          <w:rFonts w:ascii="Times New Roman" w:eastAsia="宋体" w:hAnsi="宋体"/>
          <w:color w:val="FF00FF"/>
        </w:rPr>
        <w:t>受到</w:t>
      </w:r>
      <w:r>
        <w:rPr>
          <w:rFonts w:ascii="Times New Roman" w:eastAsia="宋体" w:hAnsi="Times New Roman"/>
          <w:i/>
          <w:color w:val="FF00FF"/>
        </w:rPr>
        <w:t>B</w:t>
      </w:r>
      <w:r>
        <w:rPr>
          <w:rFonts w:ascii="Times New Roman" w:eastAsia="宋体" w:hAnsi="宋体"/>
          <w:color w:val="FF00FF"/>
        </w:rPr>
        <w:t>水平向右的摩擦力,同时,</w:t>
      </w:r>
      <w:r>
        <w:rPr>
          <w:rFonts w:ascii="Times New Roman" w:eastAsia="宋体" w:hAnsi="Times New Roman"/>
          <w:i/>
          <w:color w:val="FF00FF"/>
        </w:rPr>
        <w:t>B</w:t>
      </w:r>
      <w:r>
        <w:rPr>
          <w:rFonts w:ascii="Times New Roman" w:eastAsia="宋体" w:hAnsi="宋体"/>
          <w:color w:val="FF00FF"/>
        </w:rPr>
        <w:t>也会受到</w:t>
      </w:r>
      <w:r>
        <w:rPr>
          <w:rFonts w:ascii="Times New Roman" w:eastAsia="宋体" w:hAnsi="Times New Roman"/>
          <w:i/>
          <w:color w:val="FF00FF"/>
        </w:rPr>
        <w:t>A</w:t>
      </w:r>
      <w:r>
        <w:rPr>
          <w:rFonts w:ascii="Times New Roman" w:eastAsia="宋体" w:hAnsi="宋体"/>
          <w:color w:val="FF00FF"/>
        </w:rPr>
        <w:t>对它水平向左的摩擦力,大小都是</w:t>
      </w:r>
      <w:r>
        <w:rPr>
          <w:rFonts w:ascii="Times New Roman" w:eastAsia="宋体" w:hAnsi="Times New Roman"/>
          <w:color w:val="FF00FF"/>
        </w:rPr>
        <w:t>2 N</w:t>
      </w:r>
      <w:r>
        <w:rPr>
          <w:rFonts w:ascii="Times New Roman" w:eastAsia="宋体" w:hAnsi="宋体"/>
          <w:color w:val="FF00FF"/>
        </w:rPr>
        <w:t>,</w:t>
      </w:r>
      <w:r>
        <w:rPr>
          <w:rFonts w:ascii="Times New Roman" w:eastAsia="宋体" w:hAnsi="Times New Roman"/>
          <w:color w:val="FF00FF"/>
        </w:rPr>
        <w:t>C</w:t>
      </w:r>
      <w:r>
        <w:rPr>
          <w:rFonts w:ascii="Times New Roman" w:eastAsia="宋体" w:hAnsi="宋体"/>
          <w:color w:val="FF00FF"/>
        </w:rPr>
        <w:t>项错误,</w:t>
      </w:r>
      <w:r>
        <w:rPr>
          <w:rFonts w:ascii="Times New Roman" w:eastAsia="宋体" w:hAnsi="Times New Roman"/>
          <w:color w:val="FF00FF"/>
        </w:rPr>
        <w:t>D</w:t>
      </w:r>
      <w:r>
        <w:rPr>
          <w:rFonts w:ascii="Times New Roman" w:eastAsia="宋体" w:hAnsi="宋体"/>
          <w:color w:val="FF00FF"/>
        </w:rPr>
        <w:t>项正确。</w:t>
      </w:r>
    </w:p>
    <w:p>
      <w:pPr>
        <w:tabs>
          <w:tab w:val="left" w:pos="1871"/>
          <w:tab w:val="left" w:pos="3407"/>
          <w:tab w:val="left" w:pos="4949"/>
          <w:tab w:val="left" w:pos="6599"/>
        </w:tabs>
        <w:rPr>
          <w:rFonts w:ascii="Times New Roman" w:eastAsia="宋体" w:hAnsi="Times New Roman"/>
        </w:rPr>
      </w:pPr>
      <w:r>
        <w:rPr>
          <w:rFonts w:ascii="Times New Roman" w:eastAsia="宋体" w:hAnsi="宋体"/>
        </w:rPr>
        <w:t>　　　　　　　　　　　　　　　　　　</w:t>
      </w:r>
      <w:r>
        <w:rPr>
          <w:rFonts w:ascii="Times New Roman" w:eastAsia="宋体" w:hAnsi="Times New Roman"/>
        </w:rPr>
        <w:drawing>
          <wp:inline distT="0" distB="0" distL="0" distR="0">
            <wp:extent cx="1026160" cy="291465"/>
            <wp:effectExtent l="0" t="0" r="2540" b="13335"/>
            <wp:docPr id="524" name="实验突破-CS.EPS" descr="id:2147508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760472" name="实验突破-CS.EPS" descr="id:2147508094;FounderCES"/>
                    <pic:cNvPicPr>
                      <a:picLocks noChangeAspect="1"/>
                    </pic:cNvPicPr>
                  </pic:nvPicPr>
                  <pic:blipFill>
                    <a:blip xmlns:r="http://schemas.openxmlformats.org/officeDocument/2006/relationships" r:embed="rId48"/>
                    <a:stretch>
                      <a:fillRect/>
                    </a:stretch>
                  </pic:blipFill>
                  <pic:spPr>
                    <a:xfrm>
                      <a:off x="0" y="0"/>
                      <a:ext cx="1026720" cy="291960"/>
                    </a:xfrm>
                    <a:prstGeom prst="rect">
                      <a:avLst/>
                    </a:prstGeom>
                  </pic:spPr>
                </pic:pic>
              </a:graphicData>
            </a:graphic>
          </wp:inline>
        </w:drawing>
      </w:r>
      <w:r>
        <w:rPr>
          <w:rFonts w:ascii="Times New Roman" w:eastAsia="宋体" w:hAnsi="Times New Roman"/>
        </w:rPr>
        <w:t xml:space="preserve"> </w:t>
      </w:r>
      <w:r>
        <w:rPr>
          <w:rFonts w:ascii="Times New Roman" w:eastAsia="宋体" w:hAnsi="宋体"/>
        </w:rPr>
        <w:t xml:space="preserve">(  </w:t>
      </w:r>
      <w:r>
        <w:rPr>
          <w:rFonts w:eastAsia="NEU-BZ-S92"/>
          <w:color w:val="FF00FF"/>
          <w:sz w:val="32"/>
        </w:rPr>
        <w:t>☞</w:t>
      </w:r>
      <w:r>
        <w:rPr>
          <w:rFonts w:ascii="Times New Roman" w:eastAsia="宋体" w:hAnsi="宋体"/>
          <w:color w:val="FF00FF"/>
        </w:rPr>
        <w:t>学用见</w:t>
      </w:r>
      <w:r>
        <w:rPr>
          <w:rFonts w:ascii="Times New Roman" w:eastAsia="宋体" w:hAnsi="Times New Roman"/>
          <w:color w:val="FF00FF"/>
        </w:rPr>
        <w:t>P51~52</w:t>
      </w:r>
      <w:r>
        <w:rPr>
          <w:rFonts w:ascii="Times New Roman" w:eastAsia="宋体" w:hAnsi="宋体"/>
          <w:color w:val="FF00FF"/>
        </w:rPr>
        <w:t xml:space="preserve">  )</w:t>
      </w:r>
    </w:p>
    <w:p>
      <w:pPr>
        <w:tabs>
          <w:tab w:val="left" w:pos="1871"/>
          <w:tab w:val="left" w:pos="3407"/>
          <w:tab w:val="left" w:pos="4949"/>
          <w:tab w:val="left" w:pos="6599"/>
        </w:tabs>
        <w:rPr>
          <w:rFonts w:ascii="Times New Roman" w:eastAsia="宋体" w:hAnsi="Times New Roman"/>
        </w:rPr>
      </w:pPr>
      <w:r>
        <w:rPr>
          <w:rFonts w:ascii="Arial" w:eastAsia="黑体" w:hAnsi="黑体"/>
        </w:rPr>
        <w:t>实验一</w:t>
      </w:r>
      <w:r>
        <w:rPr>
          <w:rFonts w:ascii="Times New Roman" w:eastAsia="宋体" w:hAnsi="宋体"/>
        </w:rPr>
        <w:t>:</w:t>
      </w:r>
      <w:r>
        <w:rPr>
          <w:rFonts w:ascii="Arial" w:eastAsia="黑体" w:hAnsi="黑体"/>
        </w:rPr>
        <w:t>探究影响滑动摩擦力大小的因素</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实验原理</w:t>
      </w:r>
      <w:r>
        <w:rPr>
          <w:rFonts w:ascii="Times New Roman" w:eastAsia="宋体" w:hAnsi="宋体"/>
        </w:rPr>
        <w:t>:二力平衡。</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实验准备</w:t>
      </w:r>
      <w:r>
        <w:rPr>
          <w:rFonts w:ascii="Times New Roman" w:eastAsia="宋体" w:hAnsi="宋体"/>
        </w:rPr>
        <w:t>:如图,弹簧测力计、带钩的木块、砝码、毛巾、棉布等。</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485900" cy="607060"/>
            <wp:effectExtent l="0" t="0" r="0" b="2540"/>
            <wp:docPr id="525" name="14ZFWG121.eps" descr="id:2147508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271806" name="14ZFWG121.eps" descr="id:2147508101;FounderCES"/>
                    <pic:cNvPicPr>
                      <a:picLocks noChangeAspect="1"/>
                    </pic:cNvPicPr>
                  </pic:nvPicPr>
                  <pic:blipFill>
                    <a:blip xmlns:r="http://schemas.openxmlformats.org/officeDocument/2006/relationships" r:embed="rId49"/>
                    <a:stretch>
                      <a:fillRect/>
                    </a:stretch>
                  </pic:blipFill>
                  <pic:spPr>
                    <a:xfrm>
                      <a:off x="0" y="0"/>
                      <a:ext cx="1486080" cy="6076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实验操作</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)保持接触面不变,改变木块对桌面的</w:t>
      </w:r>
      <w:r>
        <w:rPr>
          <w:rFonts w:ascii="Times New Roman" w:eastAsia="宋体" w:hAnsi="宋体"/>
          <w:color w:val="FF00FF"/>
          <w:u w:val="single" w:color="000000"/>
        </w:rPr>
        <w:t>　压力　</w:t>
      </w:r>
      <w:r>
        <w:rPr>
          <w:rFonts w:ascii="Times New Roman" w:eastAsia="宋体" w:hAnsi="宋体"/>
        </w:rPr>
        <w:t>(  在木块上加不同质量的砝码  ),</w:t>
      </w:r>
      <w:r>
        <w:rPr>
          <w:rFonts w:ascii="Times New Roman" w:eastAsia="宋体" w:hAnsi="宋体"/>
          <w:color w:val="FF00FF"/>
          <w:u w:val="single" w:color="000000"/>
        </w:rPr>
        <w:t>　水平匀速　</w:t>
      </w:r>
      <w:r>
        <w:rPr>
          <w:rFonts w:ascii="Times New Roman" w:eastAsia="宋体" w:hAnsi="宋体"/>
        </w:rPr>
        <w:t>拉动弹簧测力计,分别记录弹簧测力计的示数</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w:t>
      </w:r>
      <w:r>
        <w:rPr>
          <w:rFonts w:ascii="Times New Roman" w:eastAsia="宋体" w:hAnsi="Times New Roman"/>
          <w:i/>
        </w:rPr>
        <w:t>F</w:t>
      </w:r>
      <w:r>
        <w:rPr>
          <w:rFonts w:ascii="Times New Roman" w:eastAsia="宋体" w:hAnsi="Times New Roman"/>
          <w:vertAlign w:val="subscript"/>
        </w:rPr>
        <w:t>3</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)保持木块对桌面压力不变,改变木板的</w:t>
      </w:r>
      <w:r>
        <w:rPr>
          <w:rFonts w:ascii="Times New Roman" w:eastAsia="宋体" w:hAnsi="宋体"/>
          <w:color w:val="FF00FF"/>
          <w:u w:val="single" w:color="000000"/>
        </w:rPr>
        <w:t>　粗糙程度　</w:t>
      </w:r>
      <w:r>
        <w:rPr>
          <w:rFonts w:ascii="Times New Roman" w:eastAsia="宋体" w:hAnsi="宋体"/>
        </w:rPr>
        <w:t>(  在木板上铺设毛巾、棉布等  ),</w:t>
      </w:r>
      <w:r>
        <w:rPr>
          <w:rFonts w:ascii="Times New Roman" w:eastAsia="宋体" w:hAnsi="宋体"/>
          <w:color w:val="FF00FF"/>
          <w:u w:val="single" w:color="000000"/>
        </w:rPr>
        <w:t>　水平匀速　</w:t>
      </w:r>
      <w:r>
        <w:rPr>
          <w:rFonts w:ascii="Times New Roman" w:eastAsia="宋体" w:hAnsi="宋体"/>
        </w:rPr>
        <w:t>拉动弹簧测力计,分别记下弹簧测力计的示数</w:t>
      </w:r>
      <w:r>
        <w:rPr>
          <w:rFonts w:ascii="Times New Roman" w:eastAsia="宋体" w:hAnsi="Times New Roman"/>
          <w:i/>
        </w:rPr>
        <w:t>F</w:t>
      </w:r>
      <w:r>
        <w:rPr>
          <w:rFonts w:ascii="Times New Roman" w:eastAsia="宋体" w:hAnsi="Times New Roman"/>
          <w:vertAlign w:val="subscript"/>
        </w:rPr>
        <w:t>4</w:t>
      </w:r>
      <w:r>
        <w:rPr>
          <w:rFonts w:ascii="Times New Roman" w:eastAsia="宋体" w:hAnsi="宋体"/>
        </w:rPr>
        <w:t>、</w:t>
      </w:r>
      <w:r>
        <w:rPr>
          <w:rFonts w:ascii="Times New Roman" w:eastAsia="宋体" w:hAnsi="Times New Roman"/>
          <w:i/>
        </w:rPr>
        <w:t>F</w:t>
      </w:r>
      <w:r>
        <w:rPr>
          <w:rFonts w:ascii="Times New Roman" w:eastAsia="宋体" w:hAnsi="Times New Roman"/>
          <w:vertAlign w:val="subscript"/>
        </w:rPr>
        <w:t>5</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实验讨论</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)弹簧测力计测出的力是弹簧测力计受到的拉力,这个力与</w:t>
      </w:r>
      <w:r>
        <w:rPr>
          <w:rFonts w:ascii="Times New Roman" w:eastAsia="宋体" w:hAnsi="宋体"/>
          <w:color w:val="FF00FF"/>
          <w:u w:val="single" w:color="000000"/>
        </w:rPr>
        <w:t>　弹簧测力计对木块　</w:t>
      </w:r>
      <w:r>
        <w:rPr>
          <w:rFonts w:ascii="Times New Roman" w:eastAsia="宋体" w:hAnsi="宋体"/>
        </w:rPr>
        <w:t>的拉力是一对作用力和反作用力,所以它们的大小相等;而木块受到的摩擦力和弹簧测力计对木块的拉力是一对平衡力,它们的大小也相等。所以弹簧测力计测出的就是滑动摩擦力的大小。</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)如图,在斜面上不能测滑动摩擦力的大小。</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01090" cy="763905"/>
            <wp:effectExtent l="0" t="0" r="3810" b="17145"/>
            <wp:docPr id="526" name="14ZFWG122.eps" descr="id:2147508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169169" name="14ZFWG122.eps" descr="id:2147508108;FounderCES"/>
                    <pic:cNvPicPr>
                      <a:picLocks noChangeAspect="1"/>
                    </pic:cNvPicPr>
                  </pic:nvPicPr>
                  <pic:blipFill>
                    <a:blip xmlns:r="http://schemas.openxmlformats.org/officeDocument/2006/relationships" r:embed="rId50"/>
                    <a:stretch>
                      <a:fillRect/>
                    </a:stretch>
                  </pic:blipFill>
                  <pic:spPr>
                    <a:xfrm>
                      <a:off x="0" y="0"/>
                      <a:ext cx="1101600" cy="7639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)只改变木块与水平木板间的接触面积(  如先横放再侧放  ),滑动摩擦力大小</w:t>
      </w:r>
      <w:r>
        <w:rPr>
          <w:rFonts w:ascii="Times New Roman" w:eastAsia="宋体" w:hAnsi="宋体"/>
          <w:color w:val="FF00FF"/>
          <w:u w:val="single" w:color="000000"/>
        </w:rPr>
        <w:t>　不变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rPr>
        <w:t>.</w:t>
      </w:r>
      <w:r>
        <w:rPr>
          <w:rFonts w:ascii="Arial" w:eastAsia="黑体" w:hAnsi="黑体"/>
        </w:rPr>
        <w:t>实验设计改进</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实验存在问题</w:t>
      </w:r>
    </w:p>
    <w:p>
      <w:pPr>
        <w:tabs>
          <w:tab w:val="left" w:pos="1871"/>
          <w:tab w:val="left" w:pos="3407"/>
          <w:tab w:val="left" w:pos="4949"/>
          <w:tab w:val="left" w:pos="6599"/>
        </w:tabs>
        <w:rPr>
          <w:rFonts w:ascii="Times New Roman" w:eastAsia="宋体" w:hAnsi="Times New Roman"/>
        </w:rPr>
      </w:pPr>
      <w:r>
        <w:rPr>
          <w:rFonts w:ascii="Times New Roman" w:eastAsia="宋体" w:hAnsi="宋体"/>
        </w:rPr>
        <w:t>测滑动摩擦力大小时,需匀速拉动弹簧测力计,但是要做到匀速拉动,操作上很困难。</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改进方案</w:t>
      </w:r>
    </w:p>
    <w:p>
      <w:pPr>
        <w:tabs>
          <w:tab w:val="left" w:pos="1871"/>
          <w:tab w:val="left" w:pos="3407"/>
          <w:tab w:val="left" w:pos="4949"/>
          <w:tab w:val="left" w:pos="6599"/>
        </w:tabs>
        <w:rPr>
          <w:rFonts w:ascii="Times New Roman" w:eastAsia="宋体" w:hAnsi="Times New Roman"/>
        </w:rPr>
      </w:pPr>
      <w:r>
        <w:rPr>
          <w:rFonts w:ascii="Arial" w:eastAsia="黑体" w:hAnsi="黑体"/>
        </w:rPr>
        <w:t>方案一</w:t>
      </w:r>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实验装置如图甲所示,一表面粗糙的木板固定在水平桌面上,木板上的滑块通过轻绳绕过定滑轮,绳的另一端悬挂托盘。实验时,在托盘中放入适量的砝码,直至滑块做匀速直线运动,记下托盘和砝码的总质量</w:t>
      </w:r>
      <w:r>
        <w:rPr>
          <w:rFonts w:ascii="Times New Roman" w:eastAsia="宋体" w:hAnsi="Times New Roman"/>
          <w:i/>
        </w:rPr>
        <w:t>m</w:t>
      </w:r>
      <w:r>
        <w:rPr>
          <w:rFonts w:ascii="Times New Roman" w:eastAsia="宋体" w:hAnsi="宋体"/>
        </w:rPr>
        <w:t>即可测出滑块所受摩擦力大小。滑动摩擦力大小</w:t>
      </w:r>
      <w:r>
        <w:rPr>
          <w:rFonts w:ascii="Times New Roman" w:eastAsia="宋体" w:hAnsi="Times New Roman"/>
          <w:i/>
        </w:rPr>
        <w:t>f</w:t>
      </w:r>
      <w:r>
        <w:rPr>
          <w:rFonts w:ascii="Times New Roman" w:eastAsia="宋体" w:hAnsi="Times New Roman"/>
        </w:rPr>
        <w:t>=</w:t>
      </w:r>
      <w:r>
        <w:rPr>
          <w:rFonts w:ascii="Times New Roman" w:eastAsia="宋体" w:hAnsi="宋体"/>
          <w:color w:val="FF00FF"/>
          <w:u w:val="single" w:color="000000"/>
        </w:rPr>
        <w:t>　</w:t>
      </w:r>
      <w:r>
        <w:rPr>
          <w:rFonts w:ascii="Times New Roman" w:eastAsia="宋体" w:hAnsi="Times New Roman"/>
          <w:i/>
          <w:color w:val="FF00FF"/>
          <w:u w:val="single" w:color="000000"/>
        </w:rPr>
        <w:t>mg</w:t>
      </w:r>
      <w:r>
        <w:rPr>
          <w:rFonts w:ascii="Times New Roman" w:eastAsia="宋体" w:hAnsi="宋体"/>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此方案的不足是由于砝码的质量不连续,也难以控制滑块恰好做匀速运动。</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520950" cy="757555"/>
            <wp:effectExtent l="0" t="0" r="12700" b="4445"/>
            <wp:docPr id="527" name="12ZKWL2-14.EPS" descr="id:2147508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518017" name="12ZKWL2-14.EPS" descr="id:2147508115;FounderCES"/>
                    <pic:cNvPicPr>
                      <a:picLocks noChangeAspect="1"/>
                    </pic:cNvPicPr>
                  </pic:nvPicPr>
                  <pic:blipFill>
                    <a:blip xmlns:r="http://schemas.openxmlformats.org/officeDocument/2006/relationships" r:embed="rId51"/>
                    <a:stretch>
                      <a:fillRect/>
                    </a:stretch>
                  </pic:blipFill>
                  <pic:spPr>
                    <a:xfrm>
                      <a:off x="0" y="0"/>
                      <a:ext cx="2521440" cy="7578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方案二</w:t>
      </w:r>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如图乙所示,将弹簧测力计一端固定,另一端钩住木块,用力</w:t>
      </w:r>
      <w:r>
        <w:rPr>
          <w:rFonts w:ascii="Times New Roman" w:eastAsia="宋体" w:hAnsi="Times New Roman"/>
          <w:i/>
        </w:rPr>
        <w:t>F</w:t>
      </w:r>
      <w:r>
        <w:rPr>
          <w:rFonts w:ascii="Times New Roman" w:eastAsia="宋体" w:hAnsi="宋体"/>
        </w:rPr>
        <w:t>拉动木块下面的长木板,沿水平地面向左运动,读出弹簧测力计示数即可测出木块所受滑动摩擦力大小。</w:t>
      </w:r>
    </w:p>
    <w:p>
      <w:pPr>
        <w:tabs>
          <w:tab w:val="left" w:pos="1871"/>
          <w:tab w:val="left" w:pos="3407"/>
          <w:tab w:val="left" w:pos="4949"/>
          <w:tab w:val="left" w:pos="6599"/>
        </w:tabs>
        <w:rPr>
          <w:rFonts w:ascii="Times New Roman" w:eastAsia="宋体" w:hAnsi="Times New Roman"/>
        </w:rPr>
      </w:pPr>
      <w:r>
        <w:rPr>
          <w:rFonts w:ascii="Times New Roman" w:eastAsia="宋体" w:hAnsi="宋体"/>
        </w:rPr>
        <w:t>此方案的优点:无论木块下面的长木板是否做匀速运动,木块相对地面是</w:t>
      </w:r>
      <w:r>
        <w:rPr>
          <w:rFonts w:ascii="Times New Roman" w:eastAsia="宋体" w:hAnsi="宋体"/>
          <w:color w:val="FF00FF"/>
          <w:u w:val="single" w:color="000000"/>
        </w:rPr>
        <w:t>　静止　</w:t>
      </w:r>
      <w:r>
        <w:rPr>
          <w:rFonts w:ascii="Times New Roman" w:eastAsia="宋体" w:hAnsi="宋体"/>
        </w:rPr>
        <w:t>的,因而木块所受的摩擦力与弹簧测力计的拉力总是一对平衡力。</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28" name="19前括.EPS" descr="id:2147508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980281" name="19前括.EPS" descr="id:2147508122;FounderCES"/>
                    <pic:cNvPicPr>
                      <a:picLocks noChangeAspect="1"/>
                    </pic:cNvPicPr>
                  </pic:nvPicPr>
                  <pic:blipFill>
                    <a:blip xmlns:r="http://schemas.openxmlformats.org/officeDocument/2006/relationships" r:embed="rId25"/>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29" name="19后括.EPS" descr="id:2147508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80271" name="19后括.EPS" descr="id:2147508129;FounderCES"/>
                    <pic:cNvPicPr>
                      <a:picLocks noChangeAspect="1"/>
                    </pic:cNvPicPr>
                  </pic:nvPicPr>
                  <pic:blipFill>
                    <a:blip xmlns:r="http://schemas.openxmlformats.org/officeDocument/2006/relationships" r:embed="rId26"/>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合肥包河区一模</w:t>
      </w:r>
      <w:r>
        <w:rPr>
          <w:rFonts w:ascii="Times New Roman" w:eastAsia="宋体" w:hAnsi="宋体"/>
        </w:rPr>
        <w:t xml:space="preserve">  )利用如图所示的实验器材</w:t>
      </w:r>
      <w:r>
        <w:rPr>
          <w:rFonts w:ascii="Times New Roman" w:eastAsia="宋体" w:hAnsi="Times New Roman" w:cs="Times New Roman"/>
        </w:rPr>
        <w:t>“</w:t>
      </w:r>
      <w:r>
        <w:rPr>
          <w:rFonts w:ascii="Times New Roman" w:eastAsia="宋体" w:hAnsi="宋体"/>
        </w:rPr>
        <w:t>探究滑动摩擦力大小与哪些因素有关</w:t>
      </w:r>
      <w:r>
        <w:rPr>
          <w:rFonts w:ascii="Times New Roman" w:eastAsia="宋体" w:hAnsi="Times New Roman" w:cs="Times New Roman"/>
        </w:rPr>
        <w:t>”</w:t>
      </w:r>
      <w:r>
        <w:rPr>
          <w:rFonts w:ascii="Times New Roman" w:eastAsia="宋体" w:hAnsi="宋体"/>
        </w:rPr>
        <w:t>的实验过程如下:</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720340" cy="605790"/>
            <wp:effectExtent l="0" t="0" r="3810" b="3810"/>
            <wp:docPr id="530" name="19ZHWK74.EPS" descr="id:2147508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233097" name="19ZHWK74.EPS" descr="id:2147508136;FounderCES"/>
                    <pic:cNvPicPr>
                      <a:picLocks noChangeAspect="1"/>
                    </pic:cNvPicPr>
                  </pic:nvPicPr>
                  <pic:blipFill>
                    <a:blip xmlns:r="http://schemas.openxmlformats.org/officeDocument/2006/relationships" r:embed="rId52"/>
                    <a:stretch>
                      <a:fillRect/>
                    </a:stretch>
                  </pic:blipFill>
                  <pic:spPr>
                    <a:xfrm>
                      <a:off x="0" y="0"/>
                      <a:ext cx="2720880" cy="6062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)在甲图中,首先把长方体木块放在水平桌面上,然后用弹簧测力计沿水平方向拉动木块,使木块做匀速直线运动,这样操作的目的是</w:t>
      </w:r>
      <w:r>
        <w:rPr>
          <w:rFonts w:ascii="Times New Roman" w:eastAsia="宋体" w:hAnsi="宋体"/>
          <w:color w:val="FF00FF"/>
          <w:u w:val="single" w:color="000000"/>
        </w:rPr>
        <w:t>　使弹簧测力计示数等于物体受到的滑动摩擦力大小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)如果仅仅利用图甲中的实验器材探究滑动摩擦力大小与接触面积大小是否有关,详细的实验操作步骤是</w:t>
      </w:r>
      <w:r>
        <w:rPr>
          <w:rFonts w:ascii="Times New Roman" w:eastAsia="宋体" w:hAnsi="宋体"/>
          <w:color w:val="FF00FF"/>
          <w:u w:val="single" w:color="000000"/>
        </w:rPr>
        <w:t>　先将物体平放,再将物体侧放,用弹簧测力计拉着物体做匀速直线运动　</w:t>
      </w:r>
      <w:r>
        <w:rPr>
          <w:rFonts w:ascii="Times New Roman" w:eastAsia="宋体" w:hAnsi="宋体"/>
        </w:rPr>
        <w:t>,分别记下弹簧测力计的示数并比较其示数大小,初步得出实验结论。</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)如图乙所示,当用水平向右的拉力</w:t>
      </w:r>
      <w:r>
        <w:rPr>
          <w:rFonts w:ascii="Times New Roman" w:eastAsia="宋体" w:hAnsi="Times New Roman"/>
          <w:i/>
        </w:rPr>
        <w:t>F</w:t>
      </w:r>
      <w:r>
        <w:rPr>
          <w:rFonts w:ascii="Times New Roman" w:eastAsia="宋体" w:hAnsi="宋体"/>
        </w:rPr>
        <w:t>作用在长木板上,使长木板沿着粗糙的桌面向右运动,如果此时弹簧测力计的示数为</w:t>
      </w:r>
      <w:r>
        <w:rPr>
          <w:rFonts w:ascii="Times New Roman" w:eastAsia="宋体" w:hAnsi="Times New Roman"/>
          <w:i/>
        </w:rPr>
        <w:t>F</w:t>
      </w:r>
      <w:r>
        <w:rPr>
          <w:rFonts w:ascii="Times New Roman" w:eastAsia="宋体" w:hAnsi="Times New Roman"/>
        </w:rPr>
        <w:t>'</w:t>
      </w:r>
      <w:r>
        <w:rPr>
          <w:rFonts w:ascii="Times New Roman" w:eastAsia="宋体" w:hAnsi="宋体"/>
        </w:rPr>
        <w:t>,分析可知,木块所受的滑动摩擦力大小等于</w:t>
      </w:r>
      <w:r>
        <w:rPr>
          <w:rFonts w:ascii="Times New Roman" w:eastAsia="宋体" w:hAnsi="Times New Roman"/>
          <w:i/>
        </w:rPr>
        <w:t>F</w:t>
      </w:r>
      <w:r>
        <w:rPr>
          <w:rFonts w:ascii="Times New Roman" w:eastAsia="宋体" w:hAnsi="Times New Roman"/>
        </w:rPr>
        <w:t>'</w:t>
      </w:r>
      <w:r>
        <w:rPr>
          <w:rFonts w:ascii="Times New Roman" w:eastAsia="宋体" w:hAnsi="宋体"/>
        </w:rPr>
        <w:t>;作用在长木板上的拉力</w:t>
      </w:r>
      <w:r>
        <w:rPr>
          <w:rFonts w:ascii="Times New Roman" w:eastAsia="宋体" w:hAnsi="Times New Roman"/>
          <w:i/>
        </w:rPr>
        <w:t>F</w:t>
      </w:r>
      <w:r>
        <w:rPr>
          <w:rFonts w:ascii="Times New Roman" w:eastAsia="宋体" w:hAnsi="宋体"/>
          <w:color w:val="FF00FF"/>
          <w:u w:val="single" w:color="000000"/>
        </w:rPr>
        <w:t>　大于　</w:t>
      </w:r>
      <w:r>
        <w:rPr>
          <w:rFonts w:ascii="Times New Roman" w:eastAsia="宋体" w:hAnsi="Times New Roman"/>
        </w:rPr>
        <w:t xml:space="preserve"> </w:t>
      </w:r>
      <w:r>
        <w:rPr>
          <w:rFonts w:ascii="Times New Roman" w:eastAsia="宋体" w:hAnsi="宋体"/>
        </w:rPr>
        <w:t>(  选填</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 xml:space="preserve">  )木块所受的摩擦力</w:t>
      </w:r>
      <w:r>
        <w:rPr>
          <w:rFonts w:ascii="Times New Roman" w:eastAsia="宋体" w:hAnsi="Times New Roman"/>
          <w:i/>
        </w:rPr>
        <w:t>F</w:t>
      </w:r>
      <w:r>
        <w:rPr>
          <w:rFonts w:ascii="Times New Roman" w:eastAsia="宋体" w:hAnsi="Times New Roman"/>
        </w:rPr>
        <w:t>'</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Arial" w:eastAsia="黑体" w:hAnsi="黑体"/>
        </w:rPr>
        <w:t>实验二</w:t>
      </w:r>
      <w:r>
        <w:rPr>
          <w:rFonts w:ascii="Times New Roman" w:eastAsia="宋体" w:hAnsi="宋体"/>
        </w:rPr>
        <w:t>:</w:t>
      </w:r>
      <w:r>
        <w:rPr>
          <w:rFonts w:ascii="Arial" w:eastAsia="黑体" w:hAnsi="黑体"/>
        </w:rPr>
        <w:t>探究二力平衡的条件</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实验装置</w:t>
      </w:r>
    </w:p>
    <w:p>
      <w:pPr>
        <w:tabs>
          <w:tab w:val="left" w:pos="1871"/>
          <w:tab w:val="left" w:pos="3407"/>
          <w:tab w:val="left" w:pos="4949"/>
          <w:tab w:val="left" w:pos="6599"/>
        </w:tabs>
        <w:rPr>
          <w:rFonts w:ascii="Times New Roman" w:eastAsia="宋体" w:hAnsi="Times New Roman"/>
        </w:rPr>
      </w:pPr>
      <w:r>
        <w:rPr>
          <w:rFonts w:ascii="Times New Roman" w:eastAsia="宋体" w:hAnsi="宋体"/>
        </w:rPr>
        <w:t>如图,两边带钩小车、两边带有定滑轮的长木桌、托盘、砝码(  或钩码  )若干、细线等。</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74420" cy="550545"/>
            <wp:effectExtent l="0" t="0" r="11430" b="1905"/>
            <wp:docPr id="531" name="14ZFWG123.eps" descr="id:2147508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023661" name="14ZFWG123.eps" descr="id:2147508143;FounderCES"/>
                    <pic:cNvPicPr>
                      <a:picLocks noChangeAspect="1"/>
                    </pic:cNvPicPr>
                  </pic:nvPicPr>
                  <pic:blipFill>
                    <a:blip xmlns:r="http://schemas.openxmlformats.org/officeDocument/2006/relationships" r:embed="rId53"/>
                    <a:stretch>
                      <a:fillRect/>
                    </a:stretch>
                  </pic:blipFill>
                  <pic:spPr>
                    <a:xfrm>
                      <a:off x="0" y="0"/>
                      <a:ext cx="1074600" cy="5508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实验操作</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)改变两盘中的砝码(  或钩码  )数直至小车能处于</w:t>
      </w:r>
      <w:r>
        <w:rPr>
          <w:rFonts w:ascii="Times New Roman" w:eastAsia="宋体" w:hAnsi="宋体"/>
          <w:color w:val="FF00FF"/>
          <w:u w:val="single" w:color="000000"/>
        </w:rPr>
        <w:t>　静止　</w:t>
      </w:r>
      <w:r>
        <w:rPr>
          <w:rFonts w:ascii="Times New Roman" w:eastAsia="宋体" w:hAnsi="宋体"/>
        </w:rPr>
        <w:t>状态,并记下两盘中的砝码(  或钩码  )质量。</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)两盘中砝码(  或钩码  )的质量不相等,观察小车能否静止。</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)保持两盘中的砝码(  或钩码  )质量相等,将小车扭转一个角度释放,观察小车能否</w:t>
      </w:r>
      <w:r>
        <w:rPr>
          <w:rFonts w:ascii="Times New Roman" w:eastAsia="宋体" w:hAnsi="宋体"/>
          <w:color w:val="FF00FF"/>
          <w:u w:val="single" w:color="000000"/>
        </w:rPr>
        <w:t>　静止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)将小车换成小卡片(  如图所示  ),保持两盘中的砝码质量相等,当小卡片平衡时,用剪刀沿虚线将其从中间剪断,观察纸片能否保持静止。</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01090" cy="671195"/>
            <wp:effectExtent l="0" t="0" r="3810" b="14605"/>
            <wp:docPr id="532" name="15ZFWJ145.EPS" descr="id:2147508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036829" name="15ZFWJ145.EPS" descr="id:2147508150;FounderCES"/>
                    <pic:cNvPicPr>
                      <a:picLocks noChangeAspect="1"/>
                    </pic:cNvPicPr>
                  </pic:nvPicPr>
                  <pic:blipFill>
                    <a:blip xmlns:r="http://schemas.openxmlformats.org/officeDocument/2006/relationships" r:embed="rId54"/>
                    <a:stretch>
                      <a:fillRect/>
                    </a:stretch>
                  </pic:blipFill>
                  <pic:spPr>
                    <a:xfrm>
                      <a:off x="0" y="0"/>
                      <a:ext cx="1101600" cy="6717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实验结论</w:t>
      </w:r>
    </w:p>
    <w:p>
      <w:pPr>
        <w:tabs>
          <w:tab w:val="left" w:pos="1871"/>
          <w:tab w:val="left" w:pos="3407"/>
          <w:tab w:val="left" w:pos="4949"/>
          <w:tab w:val="left" w:pos="6599"/>
        </w:tabs>
        <w:rPr>
          <w:rFonts w:ascii="Times New Roman" w:eastAsia="宋体" w:hAnsi="Times New Roman"/>
        </w:rPr>
      </w:pPr>
      <w:r>
        <w:rPr>
          <w:rFonts w:ascii="Times New Roman" w:eastAsia="宋体" w:hAnsi="宋体"/>
        </w:rPr>
        <w:t>二力平衡的条件:作用在同一物体上的两个力大小相等,方向相反,作用在同一条直线上。</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实验讨论</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)用带轮的小车去替代木块作为研究对象的好处是可以</w:t>
      </w:r>
      <w:r>
        <w:rPr>
          <w:rFonts w:ascii="Times New Roman" w:eastAsia="宋体" w:hAnsi="宋体"/>
          <w:color w:val="FF00FF"/>
          <w:u w:val="single" w:color="000000"/>
        </w:rPr>
        <w:t>　减小桌面摩擦力对实验结果的影响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)不计盘重,小车在水平方向受到的两个拉力的大小可认为分别等于</w:t>
      </w:r>
      <w:r>
        <w:rPr>
          <w:rFonts w:ascii="Times New Roman" w:eastAsia="宋体" w:hAnsi="宋体"/>
          <w:color w:val="FF00FF"/>
          <w:u w:val="single" w:color="000000"/>
        </w:rPr>
        <w:t>　两盘中砝码(  或钩码  )的重力大小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33" name="19前括.EPS" descr="id:2147508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82413" name="19前括.EPS" descr="id:2147508157;FounderCES"/>
                    <pic:cNvPicPr>
                      <a:picLocks noChangeAspect="1"/>
                    </pic:cNvPicPr>
                  </pic:nvPicPr>
                  <pic:blipFill>
                    <a:blip xmlns:r="http://schemas.openxmlformats.org/officeDocument/2006/relationships" r:embed="rId25"/>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34" name="19后括.EPS" descr="id:2147508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034802" name="19后括.EPS" descr="id:2147508164;FounderCES"/>
                    <pic:cNvPicPr>
                      <a:picLocks noChangeAspect="1"/>
                    </pic:cNvPicPr>
                  </pic:nvPicPr>
                  <pic:blipFill>
                    <a:blip xmlns:r="http://schemas.openxmlformats.org/officeDocument/2006/relationships" r:embed="rId26"/>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在探究</w:t>
      </w:r>
      <w:r>
        <w:rPr>
          <w:rFonts w:ascii="Times New Roman" w:eastAsia="宋体" w:hAnsi="Times New Roman" w:cs="Times New Roman"/>
        </w:rPr>
        <w:t>“</w:t>
      </w:r>
      <w:r>
        <w:rPr>
          <w:rFonts w:ascii="Times New Roman" w:eastAsia="宋体" w:hAnsi="宋体"/>
        </w:rPr>
        <w:t>二力平衡的条件</w:t>
      </w:r>
      <w:r>
        <w:rPr>
          <w:rFonts w:ascii="Times New Roman" w:eastAsia="宋体" w:hAnsi="Times New Roman" w:cs="Times New Roman"/>
        </w:rPr>
        <w:t>”</w:t>
      </w:r>
      <w:r>
        <w:rPr>
          <w:rFonts w:ascii="Times New Roman" w:eastAsia="宋体" w:hAnsi="宋体"/>
        </w:rPr>
        <w:t>的实验中,小明同学采用如图所示的实验装置:</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296035" cy="781050"/>
            <wp:effectExtent l="0" t="0" r="18415" b="0"/>
            <wp:docPr id="535" name="15ZFWJ146.EPS" descr="id:2147508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12308" name="15ZFWJ146.EPS" descr="id:2147508171;FounderCES"/>
                    <pic:cNvPicPr>
                      <a:picLocks noChangeAspect="1"/>
                    </pic:cNvPicPr>
                  </pic:nvPicPr>
                  <pic:blipFill>
                    <a:blip xmlns:r="http://schemas.openxmlformats.org/officeDocument/2006/relationships" r:embed="rId55"/>
                    <a:stretch>
                      <a:fillRect/>
                    </a:stretch>
                  </pic:blipFill>
                  <pic:spPr>
                    <a:xfrm>
                      <a:off x="0" y="0"/>
                      <a:ext cx="1296360" cy="7812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)当物体处于静止状态或</w:t>
      </w:r>
      <w:r>
        <w:rPr>
          <w:rFonts w:ascii="Times New Roman" w:eastAsia="宋体" w:hAnsi="宋体"/>
          <w:color w:val="FF00FF"/>
          <w:u w:val="single" w:color="000000"/>
        </w:rPr>
        <w:t>　匀速直线运动　</w:t>
      </w:r>
      <w:r>
        <w:rPr>
          <w:rFonts w:ascii="Times New Roman" w:eastAsia="宋体" w:hAnsi="宋体"/>
        </w:rPr>
        <w:t>状态时我们认为它受到的力是相互平衡的。</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实验时,小明发现当向左盘和右盘同时加入一个相等质量的砝码时,木块处于静止状态。此时木块在水平方向受到两个力的作用是平衡的。小明再向右盘中增加一个砝码时,发现木块仍然处于静止状态,出现这种现象的原因是</w:t>
      </w:r>
      <w:r>
        <w:rPr>
          <w:rFonts w:ascii="Times New Roman" w:eastAsia="宋体" w:hAnsi="宋体"/>
          <w:color w:val="FF00FF"/>
          <w:u w:val="single" w:color="000000"/>
        </w:rPr>
        <w:t>　木块受到桌子向左的摩擦力　</w:t>
      </w:r>
      <w:r>
        <w:rPr>
          <w:rFonts w:ascii="Times New Roman" w:eastAsia="宋体" w:hAnsi="宋体"/>
        </w:rPr>
        <w:t>,这时木块在水平方向受到的力</w:t>
      </w:r>
      <w:r>
        <w:rPr>
          <w:rFonts w:ascii="Times New Roman" w:eastAsia="宋体" w:hAnsi="宋体"/>
          <w:color w:val="FF00FF"/>
          <w:u w:val="single" w:color="000000"/>
        </w:rPr>
        <w:t>　平衡　</w:t>
      </w:r>
      <w:r>
        <w:rPr>
          <w:rFonts w:ascii="Times New Roman" w:eastAsia="宋体" w:hAnsi="宋体"/>
        </w:rPr>
        <w:t>(  选填</w:t>
      </w:r>
      <w:r>
        <w:rPr>
          <w:rFonts w:ascii="Times New Roman" w:eastAsia="宋体" w:hAnsi="Times New Roman" w:cs="Times New Roman"/>
        </w:rPr>
        <w:t>“</w:t>
      </w:r>
      <w:r>
        <w:rPr>
          <w:rFonts w:ascii="Times New Roman" w:eastAsia="宋体" w:hAnsi="宋体"/>
        </w:rPr>
        <w:t>平衡</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不平衡</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)要避免这种现象产生,请你对该实验装置提出改进意见:</w:t>
      </w:r>
      <w:r>
        <w:rPr>
          <w:rFonts w:ascii="Times New Roman" w:eastAsia="宋体" w:hAnsi="宋体"/>
          <w:color w:val="FF00FF"/>
          <w:u w:val="single" w:color="000000"/>
        </w:rPr>
        <w:t>　将木块换成带轮的小车　</w:t>
      </w:r>
      <w:r>
        <w:rPr>
          <w:rFonts w:ascii="Times New Roman" w:eastAsia="宋体" w:hAnsi="宋体"/>
        </w:rPr>
        <w:t>。</w:t>
      </w:r>
      <w:r>
        <w:rPr>
          <w:rFonts w:ascii="Times New Roman" w:eastAsia="宋体" w:hAnsi="Times New Roman"/>
        </w:rPr>
        <w:t> </w:t>
      </w:r>
    </w:p>
    <w:p>
      <w:pPr>
        <w:pBdr>
          <w:top w:val="single" w:sz="8" w:space="1" w:color="auto"/>
          <w:left w:val="single" w:sz="8" w:space="4" w:color="auto"/>
          <w:bottom w:val="single" w:sz="8" w:space="1" w:color="auto"/>
          <w:right w:val="single" w:sz="8" w:space="4" w:color="auto"/>
        </w:pBdr>
        <w:shd w:val="solid" w:color="FFE3FF" w:fill="auto"/>
        <w:tabs>
          <w:tab w:val="left" w:pos="1871"/>
          <w:tab w:val="left" w:pos="3407"/>
          <w:tab w:val="left" w:pos="4949"/>
          <w:tab w:val="left" w:pos="6599"/>
        </w:tabs>
        <w:rPr>
          <w:rFonts w:ascii="Times New Roman" w:eastAsia="宋体" w:hAnsi="Times New Roman"/>
        </w:rPr>
      </w:pPr>
      <w:r>
        <w:rPr>
          <w:rFonts w:ascii="Arial" w:eastAsia="黑体" w:hAnsi="黑体"/>
        </w:rPr>
        <w:t>本节课后练</w:t>
      </w:r>
      <w:r>
        <w:rPr>
          <w:rFonts w:eastAsia="NEU-BZ-S92"/>
          <w:sz w:val="28"/>
        </w:rPr>
        <w:t>☞</w:t>
      </w:r>
      <w:r>
        <w:rPr>
          <w:rFonts w:ascii="Times New Roman" w:eastAsia="楷体" w:hAnsi="楷体"/>
        </w:rPr>
        <w:t>见强化练习册</w:t>
      </w:r>
      <w:r>
        <w:rPr>
          <w:rFonts w:ascii="Times New Roman" w:eastAsia="宋体" w:hAnsi="宋体"/>
        </w:rPr>
        <w:t xml:space="preserve">(  </w:t>
      </w:r>
      <w:r>
        <w:rPr>
          <w:rFonts w:ascii="Times New Roman" w:eastAsia="楷体" w:hAnsi="楷体"/>
        </w:rPr>
        <w:t>教用</w:t>
      </w:r>
      <w:r>
        <w:rPr>
          <w:rFonts w:ascii="Times New Roman" w:eastAsia="宋体" w:hAnsi="Times New Roman"/>
        </w:rPr>
        <w:t>P24</w:t>
      </w:r>
      <w:r>
        <w:rPr>
          <w:rFonts w:ascii="Times New Roman" w:eastAsia="宋体" w:hAnsi="宋体"/>
        </w:rPr>
        <w:t>;</w:t>
      </w:r>
      <w:r>
        <w:rPr>
          <w:rFonts w:ascii="Times New Roman" w:eastAsia="楷体" w:hAnsi="楷体"/>
        </w:rPr>
        <w:t>学用</w:t>
      </w:r>
      <w:r>
        <w:rPr>
          <w:rFonts w:ascii="Times New Roman" w:eastAsia="宋体" w:hAnsi="Times New Roman"/>
        </w:rPr>
        <w:t>P22</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Microsoft Yi Baiti">
    <w:panose1 w:val="03000500000000000000"/>
    <w:charset w:val="00"/>
    <w:family w:val="script"/>
    <w:pitch w:val="default"/>
    <w:sig w:usb0="80000003" w:usb1="00010402" w:usb2="00080002" w:usb3="00000000" w:csb0="00000001" w:csb1="00000000"/>
  </w:font>
  <w:font w:name="Gulim">
    <w:panose1 w:val="020B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C2C7FF0"/>
    <w:rsid w:val="4C2C7FF0"/>
    <w:rsid w:val="678A6F5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jpeg" /><Relationship Id="rId35" Type="http://schemas.openxmlformats.org/officeDocument/2006/relationships/image" Target="media/image31.jpeg" /><Relationship Id="rId36" Type="http://schemas.openxmlformats.org/officeDocument/2006/relationships/image" Target="media/image32.jpeg" /><Relationship Id="rId37" Type="http://schemas.openxmlformats.org/officeDocument/2006/relationships/image" Target="media/image33.jpeg" /><Relationship Id="rId38" Type="http://schemas.openxmlformats.org/officeDocument/2006/relationships/image" Target="media/image34.jpeg" /><Relationship Id="rId39" Type="http://schemas.openxmlformats.org/officeDocument/2006/relationships/image" Target="media/image35.jpeg" /><Relationship Id="rId4" Type="http://schemas.openxmlformats.org/officeDocument/2006/relationships/customXml" Target="../customXml/item1.xml" /><Relationship Id="rId40" Type="http://schemas.openxmlformats.org/officeDocument/2006/relationships/image" Target="media/image36.jpeg" /><Relationship Id="rId41" Type="http://schemas.openxmlformats.org/officeDocument/2006/relationships/image" Target="media/image37.jpeg" /><Relationship Id="rId42" Type="http://schemas.openxmlformats.org/officeDocument/2006/relationships/image" Target="media/image38.jpeg" /><Relationship Id="rId43" Type="http://schemas.openxmlformats.org/officeDocument/2006/relationships/image" Target="media/image39.jpeg" /><Relationship Id="rId44" Type="http://schemas.openxmlformats.org/officeDocument/2006/relationships/image" Target="media/image40.jpeg" /><Relationship Id="rId45" Type="http://schemas.openxmlformats.org/officeDocument/2006/relationships/image" Target="media/image41.jpeg" /><Relationship Id="rId46" Type="http://schemas.openxmlformats.org/officeDocument/2006/relationships/image" Target="media/image42.jpeg" /><Relationship Id="rId47" Type="http://schemas.openxmlformats.org/officeDocument/2006/relationships/image" Target="media/image43.jpeg" /><Relationship Id="rId48" Type="http://schemas.openxmlformats.org/officeDocument/2006/relationships/image" Target="media/image44.jpeg" /><Relationship Id="rId49" Type="http://schemas.openxmlformats.org/officeDocument/2006/relationships/image" Target="media/image45.jpeg" /><Relationship Id="rId5" Type="http://schemas.openxmlformats.org/officeDocument/2006/relationships/image" Target="media/image1.png" /><Relationship Id="rId50" Type="http://schemas.openxmlformats.org/officeDocument/2006/relationships/image" Target="media/image46.jpeg" /><Relationship Id="rId51" Type="http://schemas.openxmlformats.org/officeDocument/2006/relationships/image" Target="media/image47.jpeg" /><Relationship Id="rId52" Type="http://schemas.openxmlformats.org/officeDocument/2006/relationships/image" Target="media/image48.jpeg" /><Relationship Id="rId53" Type="http://schemas.openxmlformats.org/officeDocument/2006/relationships/image" Target="media/image49.jpeg" /><Relationship Id="rId54" Type="http://schemas.openxmlformats.org/officeDocument/2006/relationships/image" Target="media/image50.jpeg" /><Relationship Id="rId55" Type="http://schemas.openxmlformats.org/officeDocument/2006/relationships/image" Target="media/image51.jpeg" /><Relationship Id="rId56" Type="http://schemas.openxmlformats.org/officeDocument/2006/relationships/theme" Target="theme/theme1.xml" /><Relationship Id="rId57" Type="http://schemas.openxmlformats.org/officeDocument/2006/relationships/styles" Target="styles.xml"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2019-10-23T05:33:00Z</dcterms:created>
  <dcterms:modified xsi:type="dcterms:W3CDTF">2019-10-24T00:49:39Z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